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right"/>
        <w:tblLook w:val="01E0" w:firstRow="1" w:lastRow="1" w:firstColumn="1" w:lastColumn="1" w:noHBand="0" w:noVBand="0"/>
      </w:tblPr>
      <w:tblGrid>
        <w:gridCol w:w="9126"/>
      </w:tblGrid>
      <w:tr w:rsidR="00291A2B" w:rsidRPr="0084273C" w:rsidTr="007E32CF">
        <w:trPr>
          <w:jc w:val="right"/>
        </w:trPr>
        <w:tc>
          <w:tcPr>
            <w:tcW w:w="9126" w:type="dxa"/>
          </w:tcPr>
          <w:p w:rsidR="00291A2B" w:rsidRPr="0084273C" w:rsidRDefault="00291A2B" w:rsidP="00F26F4B">
            <w:pPr>
              <w:widowControl/>
              <w:autoSpaceDE/>
              <w:autoSpaceDN/>
              <w:adjustRightInd/>
              <w:jc w:val="right"/>
              <w:rPr>
                <w:sz w:val="28"/>
                <w:szCs w:val="28"/>
              </w:rPr>
            </w:pPr>
            <w:r w:rsidRPr="0084273C">
              <w:rPr>
                <w:sz w:val="28"/>
                <w:szCs w:val="28"/>
              </w:rPr>
              <w:t xml:space="preserve">                                                                                  Утверждаю</w:t>
            </w:r>
          </w:p>
          <w:p w:rsidR="00291A2B" w:rsidRPr="0084273C" w:rsidRDefault="00291A2B" w:rsidP="00F26F4B">
            <w:pPr>
              <w:widowControl/>
              <w:autoSpaceDE/>
              <w:autoSpaceDN/>
              <w:adjustRightInd/>
              <w:jc w:val="right"/>
              <w:rPr>
                <w:sz w:val="28"/>
                <w:szCs w:val="28"/>
              </w:rPr>
            </w:pPr>
            <w:r w:rsidRPr="0084273C">
              <w:rPr>
                <w:sz w:val="28"/>
                <w:szCs w:val="28"/>
              </w:rPr>
              <w:t xml:space="preserve">                       </w:t>
            </w:r>
            <w:r w:rsidR="00965249">
              <w:rPr>
                <w:sz w:val="28"/>
                <w:szCs w:val="28"/>
              </w:rPr>
              <w:t>Генеральный директор</w:t>
            </w:r>
          </w:p>
          <w:p w:rsidR="00291A2B" w:rsidRPr="0084273C" w:rsidRDefault="00291A2B" w:rsidP="00F26F4B">
            <w:pPr>
              <w:widowControl/>
              <w:autoSpaceDE/>
              <w:autoSpaceDN/>
              <w:adjustRightInd/>
              <w:jc w:val="right"/>
              <w:rPr>
                <w:sz w:val="28"/>
                <w:szCs w:val="28"/>
              </w:rPr>
            </w:pPr>
            <w:r w:rsidRPr="0084273C">
              <w:rPr>
                <w:sz w:val="28"/>
                <w:szCs w:val="28"/>
              </w:rPr>
              <w:t xml:space="preserve">                                                     «</w:t>
            </w:r>
            <w:r w:rsidR="00965249">
              <w:rPr>
                <w:sz w:val="28"/>
                <w:szCs w:val="28"/>
              </w:rPr>
              <w:t>Формула</w:t>
            </w:r>
            <w:r w:rsidRPr="0084273C">
              <w:rPr>
                <w:sz w:val="28"/>
                <w:szCs w:val="28"/>
              </w:rPr>
              <w:t>»</w:t>
            </w:r>
          </w:p>
          <w:p w:rsidR="00291A2B" w:rsidRPr="0084273C" w:rsidRDefault="00291A2B" w:rsidP="00F26F4B">
            <w:pPr>
              <w:widowControl/>
              <w:autoSpaceDE/>
              <w:autoSpaceDN/>
              <w:adjustRightInd/>
              <w:jc w:val="right"/>
              <w:rPr>
                <w:sz w:val="28"/>
                <w:szCs w:val="28"/>
              </w:rPr>
            </w:pPr>
            <w:r w:rsidRPr="0084273C">
              <w:rPr>
                <w:sz w:val="28"/>
                <w:szCs w:val="28"/>
              </w:rPr>
              <w:t>_________</w:t>
            </w:r>
            <w:r w:rsidR="00965249">
              <w:rPr>
                <w:sz w:val="28"/>
                <w:szCs w:val="28"/>
              </w:rPr>
              <w:t>Д.А. Зеленюк</w:t>
            </w:r>
          </w:p>
          <w:p w:rsidR="00291A2B" w:rsidRPr="0084273C" w:rsidRDefault="00E34646" w:rsidP="00F26F4B">
            <w:pPr>
              <w:widowControl/>
              <w:autoSpaceDE/>
              <w:autoSpaceDN/>
              <w:adjustRightInd/>
              <w:jc w:val="right"/>
              <w:rPr>
                <w:sz w:val="28"/>
                <w:szCs w:val="28"/>
              </w:rPr>
            </w:pPr>
            <w:r>
              <w:rPr>
                <w:sz w:val="28"/>
                <w:szCs w:val="28"/>
              </w:rPr>
              <w:t xml:space="preserve"> «___»__________20</w:t>
            </w:r>
            <w:r w:rsidR="007703C8">
              <w:rPr>
                <w:sz w:val="28"/>
                <w:szCs w:val="28"/>
              </w:rPr>
              <w:t>___г.</w:t>
            </w:r>
          </w:p>
          <w:p w:rsidR="00291A2B" w:rsidRPr="0084273C" w:rsidRDefault="00291A2B" w:rsidP="00F26F4B">
            <w:pPr>
              <w:widowControl/>
              <w:tabs>
                <w:tab w:val="left" w:pos="7740"/>
              </w:tabs>
              <w:autoSpaceDE/>
              <w:autoSpaceDN/>
              <w:adjustRightInd/>
              <w:jc w:val="right"/>
            </w:pPr>
          </w:p>
        </w:tc>
      </w:tr>
    </w:tbl>
    <w:p w:rsidR="00291A2B" w:rsidRPr="0084273C" w:rsidRDefault="00291A2B" w:rsidP="00291A2B">
      <w:pPr>
        <w:widowControl/>
        <w:tabs>
          <w:tab w:val="left" w:pos="7740"/>
        </w:tabs>
        <w:autoSpaceDE/>
        <w:autoSpaceDN/>
        <w:adjustRightInd/>
        <w:jc w:val="right"/>
        <w:rPr>
          <w:caps/>
        </w:rPr>
      </w:pPr>
    </w:p>
    <w:p w:rsidR="00291A2B" w:rsidRDefault="00291A2B" w:rsidP="00291A2B">
      <w:pPr>
        <w:keepNext/>
        <w:widowControl/>
        <w:autoSpaceDE/>
        <w:autoSpaceDN/>
        <w:adjustRightInd/>
        <w:jc w:val="center"/>
        <w:outlineLvl w:val="0"/>
        <w:rPr>
          <w:b/>
          <w:sz w:val="24"/>
        </w:rPr>
      </w:pPr>
    </w:p>
    <w:p w:rsidR="00291A2B" w:rsidRDefault="00291A2B" w:rsidP="00291A2B">
      <w:pPr>
        <w:keepNext/>
        <w:widowControl/>
        <w:autoSpaceDE/>
        <w:autoSpaceDN/>
        <w:adjustRightInd/>
        <w:jc w:val="center"/>
        <w:outlineLvl w:val="0"/>
        <w:rPr>
          <w:b/>
          <w:sz w:val="24"/>
        </w:rPr>
      </w:pPr>
    </w:p>
    <w:p w:rsidR="00291A2B" w:rsidRDefault="00291A2B" w:rsidP="00291A2B">
      <w:pPr>
        <w:keepNext/>
        <w:widowControl/>
        <w:autoSpaceDE/>
        <w:autoSpaceDN/>
        <w:adjustRightInd/>
        <w:jc w:val="center"/>
        <w:outlineLvl w:val="0"/>
        <w:rPr>
          <w:b/>
          <w:sz w:val="24"/>
        </w:rPr>
      </w:pPr>
    </w:p>
    <w:p w:rsidR="00291A2B" w:rsidRDefault="00291A2B" w:rsidP="00291A2B">
      <w:pPr>
        <w:keepNext/>
        <w:widowControl/>
        <w:autoSpaceDE/>
        <w:autoSpaceDN/>
        <w:adjustRightInd/>
        <w:jc w:val="center"/>
        <w:outlineLvl w:val="0"/>
        <w:rPr>
          <w:b/>
          <w:sz w:val="24"/>
        </w:rPr>
      </w:pPr>
    </w:p>
    <w:p w:rsidR="00291A2B" w:rsidRDefault="00291A2B" w:rsidP="00291A2B">
      <w:pPr>
        <w:keepNext/>
        <w:widowControl/>
        <w:autoSpaceDE/>
        <w:autoSpaceDN/>
        <w:adjustRightInd/>
        <w:jc w:val="center"/>
        <w:outlineLvl w:val="0"/>
        <w:rPr>
          <w:b/>
          <w:sz w:val="24"/>
        </w:rPr>
      </w:pPr>
    </w:p>
    <w:p w:rsidR="00291A2B" w:rsidRDefault="00291A2B" w:rsidP="00291A2B">
      <w:pPr>
        <w:keepNext/>
        <w:widowControl/>
        <w:autoSpaceDE/>
        <w:autoSpaceDN/>
        <w:adjustRightInd/>
        <w:jc w:val="center"/>
        <w:outlineLvl w:val="0"/>
        <w:rPr>
          <w:b/>
          <w:sz w:val="24"/>
        </w:rPr>
      </w:pPr>
    </w:p>
    <w:p w:rsidR="00287F53" w:rsidRDefault="00287F53" w:rsidP="00291A2B">
      <w:pPr>
        <w:keepNext/>
        <w:widowControl/>
        <w:autoSpaceDE/>
        <w:autoSpaceDN/>
        <w:adjustRightInd/>
        <w:jc w:val="center"/>
        <w:outlineLvl w:val="0"/>
        <w:rPr>
          <w:b/>
          <w:sz w:val="24"/>
        </w:rPr>
      </w:pPr>
    </w:p>
    <w:p w:rsidR="00291A2B" w:rsidRDefault="00291A2B" w:rsidP="00291A2B">
      <w:pPr>
        <w:keepNext/>
        <w:widowControl/>
        <w:autoSpaceDE/>
        <w:autoSpaceDN/>
        <w:adjustRightInd/>
        <w:jc w:val="center"/>
        <w:outlineLvl w:val="0"/>
        <w:rPr>
          <w:b/>
          <w:sz w:val="24"/>
        </w:rPr>
      </w:pPr>
    </w:p>
    <w:p w:rsidR="007E32CF" w:rsidRDefault="007E32CF" w:rsidP="00291A2B">
      <w:pPr>
        <w:keepNext/>
        <w:widowControl/>
        <w:autoSpaceDE/>
        <w:autoSpaceDN/>
        <w:adjustRightInd/>
        <w:jc w:val="center"/>
        <w:outlineLvl w:val="0"/>
        <w:rPr>
          <w:b/>
          <w:sz w:val="24"/>
        </w:rPr>
      </w:pPr>
    </w:p>
    <w:p w:rsidR="007E32CF" w:rsidRPr="0084273C" w:rsidRDefault="007E32CF" w:rsidP="00291A2B">
      <w:pPr>
        <w:keepNext/>
        <w:widowControl/>
        <w:autoSpaceDE/>
        <w:autoSpaceDN/>
        <w:adjustRightInd/>
        <w:jc w:val="center"/>
        <w:outlineLvl w:val="0"/>
        <w:rPr>
          <w:b/>
          <w:sz w:val="24"/>
        </w:rPr>
      </w:pPr>
    </w:p>
    <w:p w:rsidR="00291A2B" w:rsidRPr="0084273C" w:rsidRDefault="00291A2B" w:rsidP="00291A2B">
      <w:pPr>
        <w:keepNext/>
        <w:widowControl/>
        <w:autoSpaceDE/>
        <w:autoSpaceDN/>
        <w:adjustRightInd/>
        <w:jc w:val="center"/>
        <w:outlineLvl w:val="0"/>
        <w:rPr>
          <w:b/>
          <w:sz w:val="24"/>
        </w:rPr>
      </w:pPr>
    </w:p>
    <w:p w:rsidR="007E32CF" w:rsidRDefault="00291A2B" w:rsidP="00291A2B">
      <w:pPr>
        <w:keepNext/>
        <w:widowControl/>
        <w:autoSpaceDE/>
        <w:autoSpaceDN/>
        <w:adjustRightInd/>
        <w:jc w:val="center"/>
        <w:outlineLvl w:val="0"/>
        <w:rPr>
          <w:b/>
          <w:sz w:val="28"/>
          <w:szCs w:val="28"/>
        </w:rPr>
      </w:pPr>
      <w:r w:rsidRPr="0084273C">
        <w:rPr>
          <w:b/>
          <w:sz w:val="28"/>
          <w:szCs w:val="28"/>
        </w:rPr>
        <w:t>ПРОГРАММА</w:t>
      </w:r>
      <w:r w:rsidR="007E32CF">
        <w:rPr>
          <w:b/>
          <w:sz w:val="28"/>
          <w:szCs w:val="28"/>
        </w:rPr>
        <w:t xml:space="preserve"> ДОПОЛНИТЕЛЬНОГО </w:t>
      </w:r>
    </w:p>
    <w:p w:rsidR="00291A2B" w:rsidRPr="0084273C" w:rsidRDefault="007E32CF" w:rsidP="00291A2B">
      <w:pPr>
        <w:keepNext/>
        <w:widowControl/>
        <w:autoSpaceDE/>
        <w:autoSpaceDN/>
        <w:adjustRightInd/>
        <w:jc w:val="center"/>
        <w:outlineLvl w:val="0"/>
        <w:rPr>
          <w:b/>
          <w:sz w:val="28"/>
          <w:szCs w:val="28"/>
        </w:rPr>
      </w:pPr>
      <w:r>
        <w:rPr>
          <w:b/>
          <w:sz w:val="28"/>
          <w:szCs w:val="28"/>
        </w:rPr>
        <w:t>ПРОФЕССИОНАЛЬНОГО ОБРАЗОВАНИЯ</w:t>
      </w:r>
    </w:p>
    <w:p w:rsidR="004A6067" w:rsidRDefault="002F4214" w:rsidP="00291A2B">
      <w:pPr>
        <w:shd w:val="clear" w:color="auto" w:fill="FFFFFF"/>
        <w:jc w:val="center"/>
        <w:rPr>
          <w:b/>
          <w:bCs/>
          <w:color w:val="000000"/>
          <w:sz w:val="28"/>
          <w:szCs w:val="28"/>
        </w:rPr>
      </w:pPr>
      <w:r w:rsidRPr="00850EF2">
        <w:rPr>
          <w:b/>
          <w:bCs/>
          <w:color w:val="000000"/>
          <w:sz w:val="28"/>
          <w:szCs w:val="28"/>
        </w:rPr>
        <w:t xml:space="preserve"> </w:t>
      </w:r>
      <w:r w:rsidR="007E32CF">
        <w:rPr>
          <w:b/>
          <w:bCs/>
          <w:color w:val="000000"/>
          <w:sz w:val="28"/>
          <w:szCs w:val="28"/>
        </w:rPr>
        <w:t>п</w:t>
      </w:r>
      <w:r w:rsidR="004A6067">
        <w:rPr>
          <w:b/>
          <w:bCs/>
          <w:color w:val="000000"/>
          <w:sz w:val="28"/>
          <w:szCs w:val="28"/>
        </w:rPr>
        <w:t>овышения квалификации специалистов по безопасности движения</w:t>
      </w:r>
    </w:p>
    <w:p w:rsidR="00291A2B" w:rsidRPr="00850EF2" w:rsidRDefault="004A6067" w:rsidP="00291A2B">
      <w:pPr>
        <w:shd w:val="clear" w:color="auto" w:fill="FFFFFF"/>
        <w:jc w:val="center"/>
        <w:rPr>
          <w:b/>
          <w:bCs/>
          <w:color w:val="000000"/>
          <w:sz w:val="28"/>
          <w:szCs w:val="28"/>
        </w:rPr>
      </w:pPr>
      <w:r>
        <w:rPr>
          <w:b/>
          <w:bCs/>
          <w:color w:val="000000"/>
          <w:sz w:val="28"/>
          <w:szCs w:val="28"/>
        </w:rPr>
        <w:t xml:space="preserve"> на автомобильном транспорте</w:t>
      </w:r>
    </w:p>
    <w:p w:rsidR="00850EF2" w:rsidRDefault="00850EF2" w:rsidP="00291A2B">
      <w:pPr>
        <w:widowControl/>
        <w:autoSpaceDE/>
        <w:autoSpaceDN/>
        <w:adjustRightInd/>
        <w:ind w:firstLine="709"/>
        <w:jc w:val="both"/>
        <w:rPr>
          <w:b/>
          <w:bCs/>
          <w:color w:val="000000"/>
          <w:sz w:val="28"/>
          <w:szCs w:val="28"/>
        </w:rPr>
      </w:pPr>
    </w:p>
    <w:p w:rsidR="00850EF2" w:rsidRDefault="00850EF2" w:rsidP="00291A2B">
      <w:pPr>
        <w:widowControl/>
        <w:autoSpaceDE/>
        <w:autoSpaceDN/>
        <w:adjustRightInd/>
        <w:ind w:firstLine="709"/>
        <w:jc w:val="both"/>
        <w:rPr>
          <w:b/>
          <w:bCs/>
          <w:color w:val="000000"/>
          <w:sz w:val="28"/>
          <w:szCs w:val="28"/>
        </w:rPr>
      </w:pPr>
    </w:p>
    <w:p w:rsidR="00291A2B" w:rsidRPr="0084273C" w:rsidRDefault="00291A2B" w:rsidP="00291A2B">
      <w:pPr>
        <w:widowControl/>
        <w:autoSpaceDE/>
        <w:autoSpaceDN/>
        <w:adjustRightInd/>
        <w:ind w:firstLine="709"/>
        <w:jc w:val="both"/>
        <w:rPr>
          <w:sz w:val="28"/>
          <w:szCs w:val="28"/>
        </w:rPr>
      </w:pPr>
    </w:p>
    <w:p w:rsidR="00291A2B" w:rsidRPr="0084273C" w:rsidRDefault="00291A2B" w:rsidP="00291A2B">
      <w:pPr>
        <w:widowControl/>
        <w:autoSpaceDE/>
        <w:autoSpaceDN/>
        <w:adjustRightInd/>
        <w:ind w:firstLine="709"/>
        <w:jc w:val="both"/>
        <w:rPr>
          <w:sz w:val="28"/>
          <w:szCs w:val="28"/>
        </w:rPr>
      </w:pPr>
    </w:p>
    <w:p w:rsidR="00291A2B" w:rsidRPr="0084273C" w:rsidRDefault="00291A2B" w:rsidP="00291A2B">
      <w:pPr>
        <w:widowControl/>
        <w:autoSpaceDE/>
        <w:autoSpaceDN/>
        <w:adjustRightInd/>
        <w:ind w:firstLine="709"/>
        <w:jc w:val="both"/>
        <w:rPr>
          <w:sz w:val="28"/>
          <w:szCs w:val="28"/>
        </w:rPr>
      </w:pPr>
    </w:p>
    <w:p w:rsidR="00291A2B" w:rsidRDefault="00291A2B" w:rsidP="00291A2B">
      <w:pPr>
        <w:widowControl/>
        <w:autoSpaceDE/>
        <w:autoSpaceDN/>
        <w:adjustRightInd/>
        <w:ind w:left="540"/>
        <w:jc w:val="both"/>
        <w:rPr>
          <w:sz w:val="28"/>
          <w:szCs w:val="28"/>
        </w:rPr>
      </w:pPr>
    </w:p>
    <w:p w:rsidR="004A6067" w:rsidRDefault="004A6067" w:rsidP="00291A2B">
      <w:pPr>
        <w:widowControl/>
        <w:autoSpaceDE/>
        <w:autoSpaceDN/>
        <w:adjustRightInd/>
        <w:ind w:left="540"/>
        <w:jc w:val="both"/>
        <w:rPr>
          <w:sz w:val="28"/>
          <w:szCs w:val="28"/>
        </w:rPr>
      </w:pPr>
    </w:p>
    <w:p w:rsidR="004A6067" w:rsidRDefault="004A6067" w:rsidP="00291A2B">
      <w:pPr>
        <w:widowControl/>
        <w:autoSpaceDE/>
        <w:autoSpaceDN/>
        <w:adjustRightInd/>
        <w:ind w:left="540"/>
        <w:jc w:val="both"/>
        <w:rPr>
          <w:sz w:val="28"/>
          <w:szCs w:val="28"/>
        </w:rPr>
      </w:pPr>
    </w:p>
    <w:p w:rsidR="004A6067" w:rsidRDefault="004A6067" w:rsidP="00291A2B">
      <w:pPr>
        <w:widowControl/>
        <w:autoSpaceDE/>
        <w:autoSpaceDN/>
        <w:adjustRightInd/>
        <w:ind w:left="540"/>
        <w:jc w:val="both"/>
        <w:rPr>
          <w:sz w:val="28"/>
          <w:szCs w:val="28"/>
        </w:rPr>
      </w:pPr>
    </w:p>
    <w:p w:rsidR="004A6067" w:rsidRDefault="004A6067" w:rsidP="00291A2B">
      <w:pPr>
        <w:widowControl/>
        <w:autoSpaceDE/>
        <w:autoSpaceDN/>
        <w:adjustRightInd/>
        <w:ind w:left="540"/>
        <w:jc w:val="both"/>
        <w:rPr>
          <w:sz w:val="28"/>
          <w:szCs w:val="28"/>
        </w:rPr>
      </w:pPr>
    </w:p>
    <w:p w:rsidR="004A6067" w:rsidRDefault="004A6067" w:rsidP="00291A2B">
      <w:pPr>
        <w:widowControl/>
        <w:autoSpaceDE/>
        <w:autoSpaceDN/>
        <w:adjustRightInd/>
        <w:ind w:left="540"/>
        <w:jc w:val="both"/>
        <w:rPr>
          <w:sz w:val="28"/>
          <w:szCs w:val="28"/>
        </w:rPr>
      </w:pPr>
    </w:p>
    <w:p w:rsidR="004A6067" w:rsidRDefault="004A6067" w:rsidP="00291A2B">
      <w:pPr>
        <w:widowControl/>
        <w:autoSpaceDE/>
        <w:autoSpaceDN/>
        <w:adjustRightInd/>
        <w:ind w:left="540"/>
        <w:jc w:val="both"/>
        <w:rPr>
          <w:sz w:val="28"/>
          <w:szCs w:val="28"/>
        </w:rPr>
      </w:pPr>
    </w:p>
    <w:p w:rsidR="004A6067" w:rsidRDefault="004A6067" w:rsidP="00291A2B">
      <w:pPr>
        <w:widowControl/>
        <w:autoSpaceDE/>
        <w:autoSpaceDN/>
        <w:adjustRightInd/>
        <w:ind w:left="540"/>
        <w:jc w:val="both"/>
        <w:rPr>
          <w:sz w:val="28"/>
          <w:szCs w:val="28"/>
        </w:rPr>
      </w:pPr>
    </w:p>
    <w:p w:rsidR="004A6067" w:rsidRDefault="004A6067" w:rsidP="00291A2B">
      <w:pPr>
        <w:widowControl/>
        <w:autoSpaceDE/>
        <w:autoSpaceDN/>
        <w:adjustRightInd/>
        <w:ind w:left="540"/>
        <w:jc w:val="both"/>
        <w:rPr>
          <w:sz w:val="28"/>
          <w:szCs w:val="28"/>
        </w:rPr>
      </w:pPr>
    </w:p>
    <w:p w:rsidR="00291A2B" w:rsidRDefault="00291A2B" w:rsidP="00291A2B">
      <w:pPr>
        <w:widowControl/>
        <w:autoSpaceDE/>
        <w:autoSpaceDN/>
        <w:adjustRightInd/>
        <w:ind w:left="540"/>
        <w:jc w:val="both"/>
        <w:rPr>
          <w:sz w:val="24"/>
          <w:szCs w:val="24"/>
        </w:rPr>
      </w:pPr>
    </w:p>
    <w:p w:rsidR="007E32CF" w:rsidRDefault="007E32CF" w:rsidP="00291A2B">
      <w:pPr>
        <w:widowControl/>
        <w:autoSpaceDE/>
        <w:autoSpaceDN/>
        <w:adjustRightInd/>
        <w:ind w:left="540"/>
        <w:jc w:val="both"/>
        <w:rPr>
          <w:sz w:val="24"/>
          <w:szCs w:val="24"/>
        </w:rPr>
      </w:pPr>
    </w:p>
    <w:p w:rsidR="007E32CF" w:rsidRPr="0084273C" w:rsidRDefault="007E32CF" w:rsidP="00291A2B">
      <w:pPr>
        <w:widowControl/>
        <w:autoSpaceDE/>
        <w:autoSpaceDN/>
        <w:adjustRightInd/>
        <w:ind w:left="540"/>
        <w:jc w:val="both"/>
        <w:rPr>
          <w:sz w:val="24"/>
          <w:szCs w:val="24"/>
        </w:rPr>
      </w:pPr>
    </w:p>
    <w:p w:rsidR="00291A2B" w:rsidRPr="00B43F3C" w:rsidRDefault="00291A2B" w:rsidP="00291A2B">
      <w:pPr>
        <w:widowControl/>
        <w:autoSpaceDE/>
        <w:autoSpaceDN/>
        <w:adjustRightInd/>
        <w:ind w:left="540"/>
        <w:jc w:val="both"/>
        <w:rPr>
          <w:sz w:val="24"/>
          <w:szCs w:val="24"/>
        </w:rPr>
      </w:pPr>
    </w:p>
    <w:p w:rsidR="00C96F0B" w:rsidRPr="00B43F3C" w:rsidRDefault="00C96F0B" w:rsidP="00291A2B">
      <w:pPr>
        <w:widowControl/>
        <w:autoSpaceDE/>
        <w:autoSpaceDN/>
        <w:adjustRightInd/>
        <w:ind w:left="540"/>
        <w:jc w:val="both"/>
        <w:rPr>
          <w:sz w:val="24"/>
          <w:szCs w:val="24"/>
        </w:rPr>
      </w:pPr>
    </w:p>
    <w:p w:rsidR="00C96F0B" w:rsidRPr="00B43F3C" w:rsidRDefault="00C96F0B" w:rsidP="00291A2B">
      <w:pPr>
        <w:widowControl/>
        <w:autoSpaceDE/>
        <w:autoSpaceDN/>
        <w:adjustRightInd/>
        <w:ind w:left="540"/>
        <w:jc w:val="both"/>
        <w:rPr>
          <w:sz w:val="24"/>
          <w:szCs w:val="24"/>
        </w:rPr>
      </w:pPr>
    </w:p>
    <w:p w:rsidR="00C96F0B" w:rsidRPr="00B43F3C" w:rsidRDefault="00C96F0B" w:rsidP="00291A2B">
      <w:pPr>
        <w:widowControl/>
        <w:autoSpaceDE/>
        <w:autoSpaceDN/>
        <w:adjustRightInd/>
        <w:ind w:left="540"/>
        <w:jc w:val="both"/>
        <w:rPr>
          <w:sz w:val="24"/>
          <w:szCs w:val="24"/>
        </w:rPr>
      </w:pPr>
    </w:p>
    <w:p w:rsidR="00C96F0B" w:rsidRPr="00B43F3C" w:rsidRDefault="00C96F0B" w:rsidP="00291A2B">
      <w:pPr>
        <w:widowControl/>
        <w:autoSpaceDE/>
        <w:autoSpaceDN/>
        <w:adjustRightInd/>
        <w:ind w:left="540"/>
        <w:jc w:val="both"/>
        <w:rPr>
          <w:sz w:val="24"/>
          <w:szCs w:val="24"/>
        </w:rPr>
      </w:pPr>
    </w:p>
    <w:p w:rsidR="00C96F0B" w:rsidRPr="00B43F3C" w:rsidRDefault="00C96F0B" w:rsidP="00291A2B">
      <w:pPr>
        <w:widowControl/>
        <w:autoSpaceDE/>
        <w:autoSpaceDN/>
        <w:adjustRightInd/>
        <w:ind w:left="540"/>
        <w:jc w:val="both"/>
        <w:rPr>
          <w:sz w:val="24"/>
          <w:szCs w:val="24"/>
        </w:rPr>
      </w:pPr>
    </w:p>
    <w:p w:rsidR="00291A2B" w:rsidRPr="0084273C" w:rsidRDefault="00291A2B" w:rsidP="00291A2B">
      <w:pPr>
        <w:widowControl/>
        <w:autoSpaceDE/>
        <w:autoSpaceDN/>
        <w:adjustRightInd/>
        <w:jc w:val="center"/>
        <w:rPr>
          <w:sz w:val="28"/>
          <w:szCs w:val="28"/>
        </w:rPr>
      </w:pPr>
    </w:p>
    <w:p w:rsidR="00291A2B" w:rsidRPr="00AD3F3D" w:rsidRDefault="00AD3F3D" w:rsidP="00AD3F3D">
      <w:pPr>
        <w:widowControl/>
        <w:autoSpaceDE/>
        <w:autoSpaceDN/>
        <w:adjustRightInd/>
        <w:jc w:val="center"/>
        <w:rPr>
          <w:sz w:val="28"/>
          <w:szCs w:val="28"/>
        </w:rPr>
        <w:sectPr w:rsidR="00291A2B" w:rsidRPr="00AD3F3D" w:rsidSect="007E32CF">
          <w:footerReference w:type="default" r:id="rId7"/>
          <w:pgSz w:w="11906" w:h="16838"/>
          <w:pgMar w:top="1134" w:right="707" w:bottom="1134" w:left="1276" w:header="720" w:footer="720" w:gutter="0"/>
          <w:cols w:space="708"/>
          <w:docGrid w:linePitch="360"/>
        </w:sectPr>
      </w:pPr>
      <w:r>
        <w:rPr>
          <w:sz w:val="28"/>
          <w:szCs w:val="28"/>
        </w:rPr>
        <w:t xml:space="preserve">Тюмень </w:t>
      </w:r>
    </w:p>
    <w:p w:rsidR="007E32CF" w:rsidRDefault="007E32CF" w:rsidP="00DD38E6">
      <w:pPr>
        <w:jc w:val="center"/>
        <w:rPr>
          <w:b/>
          <w:i/>
          <w:sz w:val="28"/>
          <w:szCs w:val="28"/>
        </w:rPr>
      </w:pPr>
      <w:r w:rsidRPr="00504250">
        <w:rPr>
          <w:b/>
          <w:i/>
          <w:sz w:val="28"/>
          <w:szCs w:val="28"/>
        </w:rPr>
        <w:lastRenderedPageBreak/>
        <w:t>Содержание программы</w:t>
      </w:r>
    </w:p>
    <w:p w:rsidR="00DD38E6" w:rsidRDefault="00DD38E6" w:rsidP="00DD38E6">
      <w:pPr>
        <w:jc w:val="center"/>
        <w:rPr>
          <w:b/>
          <w:i/>
          <w:sz w:val="28"/>
          <w:szCs w:val="28"/>
        </w:rPr>
      </w:pPr>
    </w:p>
    <w:p w:rsidR="00DD38E6" w:rsidRDefault="00DD38E6" w:rsidP="00DD38E6">
      <w:pPr>
        <w:pStyle w:val="ab"/>
        <w:numPr>
          <w:ilvl w:val="0"/>
          <w:numId w:val="8"/>
        </w:numPr>
        <w:jc w:val="both"/>
        <w:rPr>
          <w:sz w:val="28"/>
          <w:szCs w:val="28"/>
        </w:rPr>
      </w:pPr>
      <w:r>
        <w:rPr>
          <w:sz w:val="28"/>
          <w:szCs w:val="28"/>
        </w:rPr>
        <w:t>Пояснительная записка…………………………………………………3</w:t>
      </w:r>
    </w:p>
    <w:p w:rsidR="00DD38E6" w:rsidRDefault="00DD38E6" w:rsidP="00DD38E6">
      <w:pPr>
        <w:ind w:left="426"/>
        <w:jc w:val="both"/>
        <w:rPr>
          <w:sz w:val="28"/>
          <w:szCs w:val="28"/>
        </w:rPr>
      </w:pPr>
    </w:p>
    <w:p w:rsidR="00DD38E6" w:rsidRDefault="00DD38E6" w:rsidP="00DD38E6">
      <w:pPr>
        <w:pStyle w:val="ab"/>
        <w:numPr>
          <w:ilvl w:val="0"/>
          <w:numId w:val="8"/>
        </w:numPr>
        <w:jc w:val="both"/>
        <w:rPr>
          <w:sz w:val="28"/>
          <w:szCs w:val="28"/>
        </w:rPr>
      </w:pPr>
      <w:r>
        <w:rPr>
          <w:sz w:val="28"/>
          <w:szCs w:val="28"/>
        </w:rPr>
        <w:t>Учебно-тематический план…………………………………………….4</w:t>
      </w:r>
    </w:p>
    <w:p w:rsidR="00DD38E6" w:rsidRPr="00DD38E6" w:rsidRDefault="00DD38E6" w:rsidP="00DD38E6">
      <w:pPr>
        <w:pStyle w:val="ab"/>
        <w:rPr>
          <w:sz w:val="28"/>
          <w:szCs w:val="28"/>
        </w:rPr>
      </w:pPr>
    </w:p>
    <w:p w:rsidR="00DD38E6" w:rsidRDefault="00DD38E6" w:rsidP="00DD38E6">
      <w:pPr>
        <w:pStyle w:val="ab"/>
        <w:numPr>
          <w:ilvl w:val="0"/>
          <w:numId w:val="8"/>
        </w:numPr>
        <w:jc w:val="both"/>
        <w:rPr>
          <w:sz w:val="28"/>
          <w:szCs w:val="28"/>
        </w:rPr>
      </w:pPr>
      <w:r>
        <w:rPr>
          <w:sz w:val="28"/>
          <w:szCs w:val="28"/>
        </w:rPr>
        <w:t>Содержание программы………………………………………………..5</w:t>
      </w:r>
    </w:p>
    <w:p w:rsidR="00DD38E6" w:rsidRPr="00DD38E6" w:rsidRDefault="00DD38E6" w:rsidP="00DD38E6">
      <w:pPr>
        <w:pStyle w:val="ab"/>
        <w:rPr>
          <w:sz w:val="28"/>
          <w:szCs w:val="28"/>
        </w:rPr>
      </w:pPr>
    </w:p>
    <w:p w:rsidR="00DD38E6" w:rsidRDefault="00DD38E6" w:rsidP="00DD38E6">
      <w:pPr>
        <w:pStyle w:val="ab"/>
        <w:numPr>
          <w:ilvl w:val="0"/>
          <w:numId w:val="8"/>
        </w:numPr>
        <w:jc w:val="both"/>
        <w:rPr>
          <w:sz w:val="28"/>
          <w:szCs w:val="28"/>
        </w:rPr>
      </w:pPr>
      <w:r>
        <w:rPr>
          <w:sz w:val="28"/>
          <w:szCs w:val="28"/>
        </w:rPr>
        <w:t>Календарный учебный график………………………………………..11</w:t>
      </w:r>
    </w:p>
    <w:p w:rsidR="00DD38E6" w:rsidRPr="00DD38E6" w:rsidRDefault="00DD38E6" w:rsidP="00DD38E6">
      <w:pPr>
        <w:pStyle w:val="ab"/>
        <w:rPr>
          <w:sz w:val="28"/>
          <w:szCs w:val="28"/>
        </w:rPr>
      </w:pPr>
    </w:p>
    <w:p w:rsidR="00DD38E6" w:rsidRDefault="00DD38E6" w:rsidP="00DD38E6">
      <w:pPr>
        <w:pStyle w:val="ab"/>
        <w:numPr>
          <w:ilvl w:val="0"/>
          <w:numId w:val="8"/>
        </w:numPr>
        <w:jc w:val="both"/>
        <w:rPr>
          <w:sz w:val="28"/>
          <w:szCs w:val="28"/>
        </w:rPr>
      </w:pPr>
      <w:r>
        <w:rPr>
          <w:sz w:val="28"/>
          <w:szCs w:val="28"/>
        </w:rPr>
        <w:t>Организационно-педагогические условия реализации программы..12</w:t>
      </w:r>
    </w:p>
    <w:p w:rsidR="00DD38E6" w:rsidRPr="00DD38E6" w:rsidRDefault="00DD38E6" w:rsidP="00DD38E6">
      <w:pPr>
        <w:pStyle w:val="ab"/>
        <w:rPr>
          <w:sz w:val="28"/>
          <w:szCs w:val="28"/>
        </w:rPr>
      </w:pPr>
    </w:p>
    <w:p w:rsidR="00DD38E6" w:rsidRDefault="00DD38E6" w:rsidP="00DD38E6">
      <w:pPr>
        <w:pStyle w:val="ab"/>
        <w:numPr>
          <w:ilvl w:val="0"/>
          <w:numId w:val="8"/>
        </w:numPr>
        <w:jc w:val="both"/>
        <w:rPr>
          <w:sz w:val="28"/>
          <w:szCs w:val="28"/>
        </w:rPr>
      </w:pPr>
      <w:r>
        <w:rPr>
          <w:sz w:val="28"/>
          <w:szCs w:val="28"/>
        </w:rPr>
        <w:t>Планируемые результаты……………………………………………..14</w:t>
      </w:r>
    </w:p>
    <w:p w:rsidR="00DD38E6" w:rsidRPr="00DD38E6" w:rsidRDefault="00DD38E6" w:rsidP="00DD38E6">
      <w:pPr>
        <w:pStyle w:val="ab"/>
        <w:rPr>
          <w:sz w:val="28"/>
          <w:szCs w:val="28"/>
        </w:rPr>
      </w:pPr>
    </w:p>
    <w:p w:rsidR="00DD38E6" w:rsidRPr="00DD38E6" w:rsidRDefault="00DD38E6" w:rsidP="00DD38E6">
      <w:pPr>
        <w:pStyle w:val="ab"/>
        <w:numPr>
          <w:ilvl w:val="0"/>
          <w:numId w:val="8"/>
        </w:numPr>
        <w:jc w:val="both"/>
        <w:rPr>
          <w:sz w:val="28"/>
          <w:szCs w:val="28"/>
        </w:rPr>
      </w:pPr>
      <w:r>
        <w:rPr>
          <w:sz w:val="28"/>
          <w:szCs w:val="28"/>
        </w:rPr>
        <w:t>Оценочные и методические материалы………………………………17</w:t>
      </w:r>
    </w:p>
    <w:p w:rsidR="00DD38E6" w:rsidRDefault="00DD38E6" w:rsidP="00DD38E6">
      <w:pPr>
        <w:jc w:val="both"/>
        <w:rPr>
          <w:sz w:val="28"/>
          <w:szCs w:val="28"/>
        </w:rPr>
      </w:pPr>
    </w:p>
    <w:p w:rsidR="00DD38E6" w:rsidRPr="00DD38E6" w:rsidRDefault="00DD38E6" w:rsidP="00DD38E6">
      <w:pPr>
        <w:jc w:val="both"/>
        <w:rPr>
          <w:sz w:val="28"/>
          <w:szCs w:val="28"/>
        </w:rPr>
      </w:pPr>
    </w:p>
    <w:p w:rsidR="00DD38E6" w:rsidRDefault="00DD38E6" w:rsidP="00DD38E6">
      <w:pPr>
        <w:jc w:val="both"/>
        <w:rPr>
          <w:sz w:val="28"/>
          <w:szCs w:val="28"/>
        </w:rPr>
      </w:pPr>
    </w:p>
    <w:p w:rsidR="00DD38E6" w:rsidRPr="00DD38E6" w:rsidRDefault="00DD38E6" w:rsidP="00DD38E6">
      <w:pPr>
        <w:jc w:val="both"/>
        <w:rPr>
          <w:sz w:val="28"/>
          <w:szCs w:val="28"/>
        </w:rPr>
      </w:pPr>
    </w:p>
    <w:p w:rsidR="007E32CF" w:rsidRPr="00504250" w:rsidRDefault="007E32CF" w:rsidP="00DD38E6">
      <w:pPr>
        <w:jc w:val="both"/>
        <w:rPr>
          <w:b/>
          <w:i/>
          <w:sz w:val="28"/>
          <w:szCs w:val="28"/>
        </w:rPr>
      </w:pPr>
    </w:p>
    <w:p w:rsidR="007E32CF" w:rsidRPr="00504250" w:rsidRDefault="007E32CF" w:rsidP="00DD38E6">
      <w:pPr>
        <w:jc w:val="both"/>
        <w:rPr>
          <w:b/>
          <w:i/>
          <w:sz w:val="28"/>
          <w:szCs w:val="28"/>
        </w:rPr>
      </w:pPr>
    </w:p>
    <w:p w:rsidR="007E32CF" w:rsidRDefault="007E32CF" w:rsidP="00DD38E6">
      <w:pPr>
        <w:pStyle w:val="HTML"/>
        <w:jc w:val="both"/>
        <w:rPr>
          <w:rFonts w:ascii="Times New Roman" w:hAnsi="Times New Roman" w:cs="Times New Roman"/>
          <w:b/>
          <w:sz w:val="28"/>
          <w:szCs w:val="28"/>
        </w:rPr>
      </w:pPr>
      <w:r w:rsidRPr="00504250">
        <w:rPr>
          <w:rFonts w:ascii="Times New Roman" w:hAnsi="Times New Roman"/>
          <w:sz w:val="28"/>
          <w:szCs w:val="28"/>
        </w:rPr>
        <w:tab/>
      </w:r>
    </w:p>
    <w:p w:rsidR="007E32CF" w:rsidRDefault="007E32CF" w:rsidP="007E32CF">
      <w:pPr>
        <w:pStyle w:val="HTML"/>
        <w:jc w:val="center"/>
        <w:rPr>
          <w:rFonts w:ascii="Times New Roman" w:hAnsi="Times New Roman" w:cs="Times New Roman"/>
          <w:b/>
          <w:sz w:val="28"/>
          <w:szCs w:val="28"/>
        </w:rPr>
      </w:pPr>
    </w:p>
    <w:p w:rsidR="007E32CF" w:rsidRDefault="007E32CF" w:rsidP="007E32CF">
      <w:pPr>
        <w:pStyle w:val="HTML"/>
        <w:jc w:val="center"/>
        <w:rPr>
          <w:rFonts w:ascii="Times New Roman" w:hAnsi="Times New Roman" w:cs="Times New Roman"/>
          <w:b/>
          <w:sz w:val="28"/>
          <w:szCs w:val="28"/>
        </w:rPr>
      </w:pPr>
    </w:p>
    <w:p w:rsidR="007E32CF" w:rsidRDefault="007E32CF" w:rsidP="007E32CF">
      <w:pPr>
        <w:pStyle w:val="HTML"/>
        <w:jc w:val="center"/>
        <w:rPr>
          <w:rFonts w:ascii="Times New Roman" w:hAnsi="Times New Roman" w:cs="Times New Roman"/>
          <w:b/>
          <w:sz w:val="28"/>
          <w:szCs w:val="28"/>
        </w:rPr>
      </w:pPr>
    </w:p>
    <w:p w:rsidR="007E32CF" w:rsidRDefault="007E32CF" w:rsidP="007E32CF">
      <w:pPr>
        <w:pStyle w:val="HTML"/>
        <w:jc w:val="center"/>
        <w:rPr>
          <w:rFonts w:ascii="Times New Roman" w:hAnsi="Times New Roman" w:cs="Times New Roman"/>
          <w:b/>
          <w:sz w:val="28"/>
          <w:szCs w:val="28"/>
        </w:rPr>
      </w:pPr>
    </w:p>
    <w:p w:rsidR="007E32CF" w:rsidRDefault="007E32CF" w:rsidP="007E32CF">
      <w:pPr>
        <w:pStyle w:val="HTML"/>
        <w:jc w:val="center"/>
        <w:rPr>
          <w:rFonts w:ascii="Times New Roman" w:hAnsi="Times New Roman" w:cs="Times New Roman"/>
          <w:b/>
          <w:sz w:val="28"/>
          <w:szCs w:val="28"/>
        </w:rPr>
      </w:pPr>
    </w:p>
    <w:p w:rsidR="007E32CF" w:rsidRDefault="007E32CF" w:rsidP="007E32CF">
      <w:pPr>
        <w:pStyle w:val="HTML"/>
        <w:jc w:val="center"/>
        <w:rPr>
          <w:rFonts w:ascii="Times New Roman" w:hAnsi="Times New Roman" w:cs="Times New Roman"/>
          <w:b/>
          <w:sz w:val="28"/>
          <w:szCs w:val="28"/>
        </w:rPr>
      </w:pPr>
    </w:p>
    <w:p w:rsidR="007E32CF" w:rsidRDefault="007E32CF" w:rsidP="007E32CF">
      <w:pPr>
        <w:pStyle w:val="HTML"/>
        <w:jc w:val="center"/>
        <w:rPr>
          <w:rFonts w:ascii="Times New Roman" w:hAnsi="Times New Roman" w:cs="Times New Roman"/>
          <w:b/>
          <w:sz w:val="28"/>
          <w:szCs w:val="28"/>
        </w:rPr>
      </w:pPr>
    </w:p>
    <w:p w:rsidR="007E32CF" w:rsidRDefault="007E32CF" w:rsidP="007E32CF">
      <w:pPr>
        <w:pStyle w:val="HTML"/>
        <w:jc w:val="center"/>
        <w:rPr>
          <w:rFonts w:ascii="Times New Roman" w:hAnsi="Times New Roman" w:cs="Times New Roman"/>
          <w:b/>
          <w:sz w:val="28"/>
          <w:szCs w:val="28"/>
        </w:rPr>
      </w:pPr>
    </w:p>
    <w:p w:rsidR="007E32CF" w:rsidRDefault="007E32CF" w:rsidP="007E32CF">
      <w:pPr>
        <w:pStyle w:val="HTML"/>
        <w:jc w:val="center"/>
        <w:rPr>
          <w:rFonts w:ascii="Times New Roman" w:hAnsi="Times New Roman" w:cs="Times New Roman"/>
          <w:b/>
          <w:sz w:val="28"/>
          <w:szCs w:val="28"/>
        </w:rPr>
      </w:pPr>
    </w:p>
    <w:p w:rsidR="007E32CF" w:rsidRDefault="007E32CF" w:rsidP="007E32CF">
      <w:pPr>
        <w:pStyle w:val="HTML"/>
        <w:jc w:val="center"/>
        <w:rPr>
          <w:rFonts w:ascii="Times New Roman" w:hAnsi="Times New Roman" w:cs="Times New Roman"/>
          <w:b/>
          <w:sz w:val="28"/>
          <w:szCs w:val="28"/>
        </w:rPr>
      </w:pPr>
    </w:p>
    <w:p w:rsidR="007E32CF" w:rsidRDefault="007E32CF" w:rsidP="007E32CF">
      <w:pPr>
        <w:pStyle w:val="HTML"/>
        <w:jc w:val="center"/>
        <w:rPr>
          <w:rFonts w:ascii="Times New Roman" w:hAnsi="Times New Roman" w:cs="Times New Roman"/>
          <w:b/>
          <w:sz w:val="28"/>
          <w:szCs w:val="28"/>
        </w:rPr>
      </w:pPr>
    </w:p>
    <w:p w:rsidR="007E32CF" w:rsidRDefault="007E32CF" w:rsidP="007E32CF">
      <w:pPr>
        <w:pStyle w:val="HTML"/>
        <w:jc w:val="center"/>
        <w:rPr>
          <w:rFonts w:ascii="Times New Roman" w:hAnsi="Times New Roman" w:cs="Times New Roman"/>
          <w:b/>
          <w:sz w:val="28"/>
          <w:szCs w:val="28"/>
        </w:rPr>
      </w:pPr>
    </w:p>
    <w:p w:rsidR="007E32CF" w:rsidRDefault="007E32CF" w:rsidP="007E32CF">
      <w:pPr>
        <w:pStyle w:val="HTML"/>
        <w:jc w:val="center"/>
        <w:rPr>
          <w:rFonts w:ascii="Times New Roman" w:hAnsi="Times New Roman" w:cs="Times New Roman"/>
          <w:b/>
          <w:sz w:val="28"/>
          <w:szCs w:val="28"/>
        </w:rPr>
      </w:pPr>
    </w:p>
    <w:p w:rsidR="007E32CF" w:rsidRDefault="007E32CF" w:rsidP="007E32CF">
      <w:pPr>
        <w:pStyle w:val="HTML"/>
        <w:jc w:val="center"/>
        <w:rPr>
          <w:rFonts w:ascii="Times New Roman" w:hAnsi="Times New Roman" w:cs="Times New Roman"/>
          <w:b/>
          <w:sz w:val="28"/>
          <w:szCs w:val="28"/>
        </w:rPr>
      </w:pPr>
    </w:p>
    <w:p w:rsidR="007E32CF" w:rsidRDefault="007E32CF" w:rsidP="007E32CF">
      <w:pPr>
        <w:pStyle w:val="HTML"/>
        <w:jc w:val="center"/>
        <w:rPr>
          <w:rFonts w:ascii="Times New Roman" w:hAnsi="Times New Roman" w:cs="Times New Roman"/>
          <w:b/>
          <w:sz w:val="28"/>
          <w:szCs w:val="28"/>
        </w:rPr>
      </w:pPr>
    </w:p>
    <w:p w:rsidR="007E32CF" w:rsidRDefault="007E32CF" w:rsidP="007E32CF">
      <w:pPr>
        <w:pStyle w:val="HTML"/>
        <w:jc w:val="center"/>
        <w:rPr>
          <w:rFonts w:ascii="Times New Roman" w:hAnsi="Times New Roman" w:cs="Times New Roman"/>
          <w:b/>
          <w:sz w:val="28"/>
          <w:szCs w:val="28"/>
        </w:rPr>
      </w:pPr>
    </w:p>
    <w:p w:rsidR="007E32CF" w:rsidRDefault="007E32CF" w:rsidP="007E32CF">
      <w:pPr>
        <w:pStyle w:val="HTML"/>
        <w:jc w:val="center"/>
        <w:rPr>
          <w:rFonts w:ascii="Times New Roman" w:hAnsi="Times New Roman" w:cs="Times New Roman"/>
          <w:b/>
          <w:sz w:val="28"/>
          <w:szCs w:val="28"/>
        </w:rPr>
      </w:pPr>
    </w:p>
    <w:p w:rsidR="007E32CF" w:rsidRDefault="007E32CF" w:rsidP="007E32CF">
      <w:pPr>
        <w:pStyle w:val="HTML"/>
        <w:jc w:val="center"/>
        <w:rPr>
          <w:rFonts w:ascii="Times New Roman" w:hAnsi="Times New Roman" w:cs="Times New Roman"/>
          <w:b/>
          <w:sz w:val="28"/>
          <w:szCs w:val="28"/>
        </w:rPr>
      </w:pPr>
    </w:p>
    <w:p w:rsidR="007E32CF" w:rsidRDefault="007E32CF" w:rsidP="007E32CF">
      <w:pPr>
        <w:pStyle w:val="HTML"/>
        <w:jc w:val="center"/>
        <w:rPr>
          <w:rFonts w:ascii="Times New Roman" w:hAnsi="Times New Roman" w:cs="Times New Roman"/>
          <w:b/>
          <w:sz w:val="28"/>
          <w:szCs w:val="28"/>
        </w:rPr>
      </w:pPr>
    </w:p>
    <w:p w:rsidR="007E32CF" w:rsidRDefault="007E32CF" w:rsidP="007E32CF">
      <w:pPr>
        <w:pStyle w:val="HTML"/>
        <w:jc w:val="center"/>
        <w:rPr>
          <w:rFonts w:ascii="Times New Roman" w:hAnsi="Times New Roman" w:cs="Times New Roman"/>
          <w:b/>
          <w:sz w:val="28"/>
          <w:szCs w:val="28"/>
        </w:rPr>
      </w:pPr>
    </w:p>
    <w:p w:rsidR="007E32CF" w:rsidRDefault="007E32CF" w:rsidP="007E32CF">
      <w:pPr>
        <w:pStyle w:val="HTML"/>
        <w:jc w:val="center"/>
        <w:rPr>
          <w:rFonts w:ascii="Times New Roman" w:hAnsi="Times New Roman" w:cs="Times New Roman"/>
          <w:b/>
          <w:sz w:val="28"/>
          <w:szCs w:val="28"/>
        </w:rPr>
      </w:pPr>
    </w:p>
    <w:p w:rsidR="000C2507" w:rsidRDefault="000C2507" w:rsidP="007E32CF">
      <w:pPr>
        <w:pStyle w:val="HTML"/>
        <w:jc w:val="center"/>
        <w:rPr>
          <w:rFonts w:ascii="Times New Roman" w:hAnsi="Times New Roman" w:cs="Times New Roman"/>
          <w:b/>
          <w:sz w:val="28"/>
          <w:szCs w:val="28"/>
        </w:rPr>
      </w:pPr>
    </w:p>
    <w:p w:rsidR="000C2507" w:rsidRDefault="000C2507" w:rsidP="007E32CF">
      <w:pPr>
        <w:pStyle w:val="HTML"/>
        <w:jc w:val="center"/>
        <w:rPr>
          <w:rFonts w:ascii="Times New Roman" w:hAnsi="Times New Roman" w:cs="Times New Roman"/>
          <w:b/>
          <w:sz w:val="28"/>
          <w:szCs w:val="28"/>
        </w:rPr>
      </w:pPr>
    </w:p>
    <w:p w:rsidR="00291A2B" w:rsidRDefault="007E32CF" w:rsidP="00380146">
      <w:pPr>
        <w:pStyle w:val="HTML"/>
        <w:numPr>
          <w:ilvl w:val="0"/>
          <w:numId w:val="4"/>
        </w:numPr>
        <w:jc w:val="center"/>
        <w:rPr>
          <w:rFonts w:ascii="Times New Roman" w:hAnsi="Times New Roman" w:cs="Times New Roman"/>
          <w:b/>
          <w:sz w:val="28"/>
          <w:szCs w:val="28"/>
        </w:rPr>
      </w:pPr>
      <w:r>
        <w:rPr>
          <w:rFonts w:ascii="Times New Roman" w:hAnsi="Times New Roman" w:cs="Times New Roman"/>
          <w:b/>
          <w:sz w:val="28"/>
          <w:szCs w:val="28"/>
        </w:rPr>
        <w:lastRenderedPageBreak/>
        <w:t>ПОЯСНИТЕЛЬНАЯ ЗАПИСКА</w:t>
      </w:r>
    </w:p>
    <w:p w:rsidR="00291A2B" w:rsidRPr="001936C0" w:rsidRDefault="00291A2B" w:rsidP="00291A2B">
      <w:pPr>
        <w:pStyle w:val="HTML"/>
        <w:jc w:val="center"/>
        <w:rPr>
          <w:rFonts w:ascii="Times New Roman" w:hAnsi="Times New Roman" w:cs="Times New Roman"/>
          <w:b/>
          <w:sz w:val="28"/>
          <w:szCs w:val="28"/>
        </w:rPr>
      </w:pPr>
    </w:p>
    <w:p w:rsidR="00850EF2" w:rsidRDefault="00A10623" w:rsidP="00965249">
      <w:pPr>
        <w:widowControl/>
        <w:rPr>
          <w:sz w:val="28"/>
          <w:szCs w:val="28"/>
        </w:rPr>
      </w:pPr>
      <w:r>
        <w:rPr>
          <w:sz w:val="28"/>
          <w:szCs w:val="28"/>
        </w:rPr>
        <w:t>Данная рабочая программа</w:t>
      </w:r>
      <w:r w:rsidR="00291A2B" w:rsidRPr="001936C0">
        <w:rPr>
          <w:sz w:val="28"/>
          <w:szCs w:val="28"/>
        </w:rPr>
        <w:t xml:space="preserve"> </w:t>
      </w:r>
      <w:r>
        <w:rPr>
          <w:sz w:val="28"/>
          <w:szCs w:val="28"/>
        </w:rPr>
        <w:t>(</w:t>
      </w:r>
      <w:r w:rsidR="00291A2B" w:rsidRPr="001936C0">
        <w:rPr>
          <w:sz w:val="28"/>
          <w:szCs w:val="28"/>
        </w:rPr>
        <w:t>учебный план</w:t>
      </w:r>
      <w:r>
        <w:rPr>
          <w:sz w:val="28"/>
          <w:szCs w:val="28"/>
        </w:rPr>
        <w:t>)</w:t>
      </w:r>
      <w:r w:rsidR="00291A2B" w:rsidRPr="001936C0">
        <w:rPr>
          <w:sz w:val="28"/>
          <w:szCs w:val="28"/>
        </w:rPr>
        <w:t xml:space="preserve"> разработан</w:t>
      </w:r>
      <w:r>
        <w:rPr>
          <w:sz w:val="28"/>
          <w:szCs w:val="28"/>
        </w:rPr>
        <w:t>а</w:t>
      </w:r>
      <w:r w:rsidR="00291A2B" w:rsidRPr="001936C0">
        <w:rPr>
          <w:sz w:val="28"/>
          <w:szCs w:val="28"/>
        </w:rPr>
        <w:t xml:space="preserve"> </w:t>
      </w:r>
      <w:r w:rsidR="007703C8">
        <w:rPr>
          <w:sz w:val="28"/>
          <w:szCs w:val="28"/>
        </w:rPr>
        <w:t>в соответствии с требованиями Федерального закона от 10 декабря 1995 года «О безопасности дорожного движения» №196 – ФЗ</w:t>
      </w:r>
      <w:r w:rsidR="0071551E">
        <w:rPr>
          <w:sz w:val="28"/>
          <w:szCs w:val="28"/>
        </w:rPr>
        <w:t xml:space="preserve">, Федерального закона от 29 декабря 2012 года №273-ФЗ «Об образовании в Российской Федерации», приказа Министерства образования и науки Российской Федерации от 01 июля 2013 г. №499 «Об утверждении порядка организации и осуществления образовательной деятельности по дополнительным профессиональным программам», приказа Министерства транспорта Российской Федерации и Министерства труда Российской Федерации от 11 марта 1994 г. №13/11 «Об утверждении Положения о порядке аттестации лиц, занимающих должности исполнительных руководителей и специалистов организаций и их подразделений, осуществляющих перевозку пассажиров и </w:t>
      </w:r>
      <w:r w:rsidR="00965249">
        <w:rPr>
          <w:sz w:val="28"/>
          <w:szCs w:val="28"/>
        </w:rPr>
        <w:t>грузов»,</w:t>
      </w:r>
      <w:r w:rsidR="000967AD">
        <w:rPr>
          <w:sz w:val="28"/>
          <w:szCs w:val="28"/>
        </w:rPr>
        <w:t xml:space="preserve"> </w:t>
      </w:r>
      <w:r w:rsidR="00965249">
        <w:rPr>
          <w:sz w:val="28"/>
          <w:szCs w:val="28"/>
        </w:rPr>
        <w:t>п</w:t>
      </w:r>
      <w:r w:rsidR="00965249">
        <w:rPr>
          <w:rFonts w:ascii="TimesNewRoman" w:eastAsiaTheme="minorHAnsi" w:hAnsi="TimesNewRoman" w:cs="TimesNewRoman"/>
          <w:sz w:val="24"/>
          <w:szCs w:val="24"/>
          <w:lang w:eastAsia="en-US"/>
        </w:rPr>
        <w:t>риказа Министерства транспорта РФ № 282 от 31.07.2020 г. «Об утверждении профессиональных и квалификационных требований к работникам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w:t>
      </w:r>
    </w:p>
    <w:p w:rsidR="007E32CF" w:rsidRDefault="007E32CF" w:rsidP="00850EF2">
      <w:pPr>
        <w:shd w:val="clear" w:color="auto" w:fill="FFFFFF"/>
        <w:ind w:firstLine="709"/>
        <w:jc w:val="both"/>
        <w:rPr>
          <w:sz w:val="28"/>
          <w:szCs w:val="28"/>
        </w:rPr>
      </w:pPr>
      <w:r>
        <w:rPr>
          <w:sz w:val="28"/>
          <w:szCs w:val="28"/>
        </w:rPr>
        <w:t>Обучение проводится по образовательной программе (далее – Программа), разработанной организацией, осуществляющей образовательную деятельность.</w:t>
      </w:r>
    </w:p>
    <w:p w:rsidR="007E32CF" w:rsidRDefault="007E32CF" w:rsidP="00850EF2">
      <w:pPr>
        <w:shd w:val="clear" w:color="auto" w:fill="FFFFFF"/>
        <w:ind w:firstLine="709"/>
        <w:jc w:val="both"/>
        <w:rPr>
          <w:sz w:val="28"/>
          <w:szCs w:val="28"/>
        </w:rPr>
      </w:pPr>
      <w:r>
        <w:rPr>
          <w:sz w:val="28"/>
          <w:szCs w:val="28"/>
        </w:rPr>
        <w:t xml:space="preserve">Целью реализации программы является повышение уровня знаний и умений специалистов в области </w:t>
      </w:r>
      <w:r w:rsidR="00DD4BDF">
        <w:rPr>
          <w:sz w:val="28"/>
          <w:szCs w:val="28"/>
        </w:rPr>
        <w:t xml:space="preserve">перевозок автомобильным транспортом и деятельности, связанной с </w:t>
      </w:r>
      <w:r>
        <w:rPr>
          <w:sz w:val="28"/>
          <w:szCs w:val="28"/>
        </w:rPr>
        <w:t>эксплуатации автомобильного транспорта.</w:t>
      </w:r>
    </w:p>
    <w:p w:rsidR="001721FC" w:rsidRDefault="00DD4BDF" w:rsidP="00850EF2">
      <w:pPr>
        <w:shd w:val="clear" w:color="auto" w:fill="FFFFFF"/>
        <w:ind w:firstLine="709"/>
        <w:jc w:val="both"/>
        <w:rPr>
          <w:sz w:val="28"/>
          <w:szCs w:val="28"/>
        </w:rPr>
      </w:pPr>
      <w:r>
        <w:rPr>
          <w:sz w:val="28"/>
          <w:szCs w:val="28"/>
        </w:rPr>
        <w:t>Обучение проводится по учебно-тематическому плану, предусматривающему последовательное совершенствование профессиональных знаний, умений и навыков обучающихся по</w:t>
      </w:r>
      <w:r w:rsidR="000C2507">
        <w:rPr>
          <w:sz w:val="28"/>
          <w:szCs w:val="28"/>
        </w:rPr>
        <w:t xml:space="preserve"> имеющейся профессии без повышения образовательного уровня, необходимых для профессиональной деятельности, связанной с эксплуатацией автомобильного транспорта, а также перевозками автомобильным транспортом в пределах Российской Федерации.</w:t>
      </w:r>
    </w:p>
    <w:p w:rsidR="000C2507" w:rsidRDefault="000C2507" w:rsidP="00850EF2">
      <w:pPr>
        <w:shd w:val="clear" w:color="auto" w:fill="FFFFFF"/>
        <w:ind w:firstLine="709"/>
        <w:jc w:val="both"/>
        <w:rPr>
          <w:sz w:val="28"/>
          <w:szCs w:val="28"/>
        </w:rPr>
      </w:pPr>
      <w:r>
        <w:rPr>
          <w:sz w:val="28"/>
          <w:szCs w:val="28"/>
        </w:rPr>
        <w:t>Повторное обучение проводится не реже одного раза в пять лет.</w:t>
      </w:r>
    </w:p>
    <w:p w:rsidR="000C2507" w:rsidRDefault="000C2507" w:rsidP="00850EF2">
      <w:pPr>
        <w:shd w:val="clear" w:color="auto" w:fill="FFFFFF"/>
        <w:ind w:firstLine="709"/>
        <w:jc w:val="both"/>
        <w:rPr>
          <w:sz w:val="28"/>
          <w:szCs w:val="28"/>
        </w:rPr>
      </w:pPr>
      <w:r>
        <w:rPr>
          <w:sz w:val="28"/>
          <w:szCs w:val="28"/>
        </w:rPr>
        <w:t>Для получения обучающимися необходимых знаний программой предусматривается проведение организацией, осуществляющей образовательную деятельность, теоретических занятий, а для оценки степени и уровня освоения обучающимися образовательной программы – проведение итоговой аттестации в форме зачета.</w:t>
      </w:r>
    </w:p>
    <w:p w:rsidR="000C2507" w:rsidRDefault="000C2507" w:rsidP="00850EF2">
      <w:pPr>
        <w:shd w:val="clear" w:color="auto" w:fill="FFFFFF"/>
        <w:ind w:firstLine="709"/>
        <w:jc w:val="both"/>
        <w:rPr>
          <w:sz w:val="28"/>
          <w:szCs w:val="28"/>
        </w:rPr>
      </w:pPr>
      <w:r>
        <w:rPr>
          <w:sz w:val="28"/>
          <w:szCs w:val="28"/>
        </w:rPr>
        <w:t>Продолжительность обучения, а также перечень разделов (тем) курса обучения устанавливается учебно-тематическим планом.</w:t>
      </w:r>
    </w:p>
    <w:p w:rsidR="000C2507" w:rsidRDefault="000C2507" w:rsidP="00850EF2">
      <w:pPr>
        <w:shd w:val="clear" w:color="auto" w:fill="FFFFFF"/>
        <w:ind w:firstLine="709"/>
        <w:jc w:val="both"/>
        <w:rPr>
          <w:sz w:val="28"/>
          <w:szCs w:val="28"/>
        </w:rPr>
      </w:pPr>
      <w:r>
        <w:rPr>
          <w:sz w:val="28"/>
          <w:szCs w:val="28"/>
        </w:rPr>
        <w:t>Сроки реализации программы: 4</w:t>
      </w:r>
      <w:r w:rsidR="00427D83">
        <w:rPr>
          <w:sz w:val="28"/>
          <w:szCs w:val="28"/>
        </w:rPr>
        <w:t>0</w:t>
      </w:r>
      <w:r>
        <w:rPr>
          <w:sz w:val="28"/>
          <w:szCs w:val="28"/>
        </w:rPr>
        <w:t xml:space="preserve"> час</w:t>
      </w:r>
      <w:r w:rsidR="00427D83">
        <w:rPr>
          <w:sz w:val="28"/>
          <w:szCs w:val="28"/>
        </w:rPr>
        <w:t>ов</w:t>
      </w:r>
      <w:r>
        <w:rPr>
          <w:sz w:val="28"/>
          <w:szCs w:val="28"/>
        </w:rPr>
        <w:t>.</w:t>
      </w:r>
    </w:p>
    <w:p w:rsidR="0071551E" w:rsidRDefault="0071551E" w:rsidP="00850EF2">
      <w:pPr>
        <w:shd w:val="clear" w:color="auto" w:fill="FFFFFF"/>
        <w:ind w:firstLine="709"/>
        <w:jc w:val="both"/>
        <w:rPr>
          <w:sz w:val="28"/>
          <w:szCs w:val="28"/>
        </w:rPr>
      </w:pPr>
      <w:r>
        <w:rPr>
          <w:sz w:val="28"/>
          <w:szCs w:val="28"/>
        </w:rPr>
        <w:t>К освоению Программы допускаются:</w:t>
      </w:r>
    </w:p>
    <w:p w:rsidR="0071551E" w:rsidRDefault="0071551E" w:rsidP="00850EF2">
      <w:pPr>
        <w:shd w:val="clear" w:color="auto" w:fill="FFFFFF"/>
        <w:ind w:firstLine="709"/>
        <w:jc w:val="both"/>
        <w:rPr>
          <w:sz w:val="28"/>
          <w:szCs w:val="28"/>
        </w:rPr>
      </w:pPr>
      <w:r>
        <w:rPr>
          <w:sz w:val="28"/>
          <w:szCs w:val="28"/>
        </w:rPr>
        <w:t>- лица, имеющие среднее профессиональное и (или) высшее образование;</w:t>
      </w:r>
    </w:p>
    <w:p w:rsidR="0071551E" w:rsidRDefault="0071551E" w:rsidP="00850EF2">
      <w:pPr>
        <w:shd w:val="clear" w:color="auto" w:fill="FFFFFF"/>
        <w:ind w:firstLine="709"/>
        <w:jc w:val="both"/>
        <w:rPr>
          <w:sz w:val="28"/>
          <w:szCs w:val="28"/>
        </w:rPr>
      </w:pPr>
      <w:r>
        <w:rPr>
          <w:sz w:val="28"/>
          <w:szCs w:val="28"/>
        </w:rPr>
        <w:t>- лица, получающие среднее профессиональное и (или) высшее образование.</w:t>
      </w:r>
    </w:p>
    <w:p w:rsidR="0071551E" w:rsidRDefault="00380146" w:rsidP="00850EF2">
      <w:pPr>
        <w:shd w:val="clear" w:color="auto" w:fill="FFFFFF"/>
        <w:ind w:firstLine="709"/>
        <w:jc w:val="both"/>
        <w:rPr>
          <w:sz w:val="28"/>
          <w:szCs w:val="28"/>
        </w:rPr>
      </w:pPr>
      <w:r>
        <w:rPr>
          <w:sz w:val="28"/>
          <w:szCs w:val="28"/>
        </w:rPr>
        <w:t>Учебный план содержит в себе 9 тем.</w:t>
      </w:r>
    </w:p>
    <w:p w:rsidR="00380146" w:rsidRDefault="00380146" w:rsidP="00850EF2">
      <w:pPr>
        <w:shd w:val="clear" w:color="auto" w:fill="FFFFFF"/>
        <w:ind w:firstLine="709"/>
        <w:jc w:val="both"/>
        <w:rPr>
          <w:sz w:val="28"/>
          <w:szCs w:val="28"/>
        </w:rPr>
      </w:pPr>
      <w:r>
        <w:rPr>
          <w:sz w:val="28"/>
          <w:szCs w:val="28"/>
        </w:rPr>
        <w:t>Условия реализации Программы содержат организационно-педагогические, кадровые, информационно-методические и материально-технические требования. Учебно-методические материалы обеспечивают реализацию Программы.</w:t>
      </w:r>
    </w:p>
    <w:p w:rsidR="00380146" w:rsidRDefault="00380146" w:rsidP="00850EF2">
      <w:pPr>
        <w:shd w:val="clear" w:color="auto" w:fill="FFFFFF"/>
        <w:ind w:firstLine="709"/>
        <w:jc w:val="both"/>
        <w:rPr>
          <w:sz w:val="28"/>
          <w:szCs w:val="28"/>
        </w:rPr>
      </w:pPr>
    </w:p>
    <w:p w:rsidR="00380146" w:rsidRDefault="00380146" w:rsidP="00850EF2">
      <w:pPr>
        <w:shd w:val="clear" w:color="auto" w:fill="FFFFFF"/>
        <w:ind w:firstLine="709"/>
        <w:jc w:val="both"/>
        <w:rPr>
          <w:sz w:val="28"/>
          <w:szCs w:val="28"/>
        </w:rPr>
      </w:pPr>
    </w:p>
    <w:p w:rsidR="00380146" w:rsidRDefault="00380146" w:rsidP="00850EF2">
      <w:pPr>
        <w:shd w:val="clear" w:color="auto" w:fill="FFFFFF"/>
        <w:ind w:firstLine="709"/>
        <w:jc w:val="both"/>
        <w:rPr>
          <w:sz w:val="28"/>
          <w:szCs w:val="28"/>
        </w:rPr>
      </w:pPr>
    </w:p>
    <w:p w:rsidR="007E32CF" w:rsidRDefault="007E32CF" w:rsidP="00850EF2">
      <w:pPr>
        <w:shd w:val="clear" w:color="auto" w:fill="FFFFFF"/>
        <w:ind w:firstLine="709"/>
        <w:jc w:val="both"/>
        <w:rPr>
          <w:sz w:val="28"/>
          <w:szCs w:val="28"/>
        </w:rPr>
      </w:pPr>
    </w:p>
    <w:p w:rsidR="00380146" w:rsidRPr="00380146" w:rsidRDefault="00380146" w:rsidP="00380146">
      <w:pPr>
        <w:pStyle w:val="ab"/>
        <w:numPr>
          <w:ilvl w:val="0"/>
          <w:numId w:val="4"/>
        </w:numPr>
        <w:shd w:val="clear" w:color="auto" w:fill="FFFFFF"/>
        <w:jc w:val="center"/>
        <w:rPr>
          <w:b/>
          <w:sz w:val="28"/>
          <w:szCs w:val="28"/>
        </w:rPr>
      </w:pPr>
      <w:r w:rsidRPr="00380146">
        <w:rPr>
          <w:b/>
          <w:sz w:val="28"/>
          <w:szCs w:val="28"/>
        </w:rPr>
        <w:t>УЧЕБН</w:t>
      </w:r>
      <w:r w:rsidR="000C2507">
        <w:rPr>
          <w:b/>
          <w:sz w:val="28"/>
          <w:szCs w:val="28"/>
        </w:rPr>
        <w:t>О-ТЕМАТИЧЕСКИЙ</w:t>
      </w:r>
      <w:r w:rsidRPr="00380146">
        <w:rPr>
          <w:b/>
          <w:sz w:val="28"/>
          <w:szCs w:val="28"/>
        </w:rPr>
        <w:t xml:space="preserve"> ПЛАН</w:t>
      </w:r>
    </w:p>
    <w:p w:rsidR="00380146" w:rsidRDefault="00380146" w:rsidP="00380146">
      <w:pPr>
        <w:shd w:val="clear" w:color="auto" w:fill="FFFFFF"/>
        <w:jc w:val="center"/>
        <w:rPr>
          <w:sz w:val="28"/>
          <w:szCs w:val="28"/>
        </w:rPr>
      </w:pPr>
    </w:p>
    <w:tbl>
      <w:tblPr>
        <w:tblStyle w:val="af6"/>
        <w:tblW w:w="0" w:type="auto"/>
        <w:tblLook w:val="04A0" w:firstRow="1" w:lastRow="0" w:firstColumn="1" w:lastColumn="0" w:noHBand="0" w:noVBand="1"/>
      </w:tblPr>
      <w:tblGrid>
        <w:gridCol w:w="675"/>
        <w:gridCol w:w="4395"/>
        <w:gridCol w:w="1701"/>
        <w:gridCol w:w="1559"/>
        <w:gridCol w:w="1417"/>
      </w:tblGrid>
      <w:tr w:rsidR="00380146" w:rsidTr="000C2507">
        <w:tc>
          <w:tcPr>
            <w:tcW w:w="675" w:type="dxa"/>
            <w:vMerge w:val="restart"/>
          </w:tcPr>
          <w:p w:rsidR="00380146" w:rsidRDefault="00380146" w:rsidP="00380146">
            <w:pPr>
              <w:jc w:val="center"/>
              <w:rPr>
                <w:sz w:val="28"/>
                <w:szCs w:val="28"/>
              </w:rPr>
            </w:pPr>
            <w:r>
              <w:rPr>
                <w:sz w:val="28"/>
                <w:szCs w:val="28"/>
              </w:rPr>
              <w:t>№ п/п</w:t>
            </w:r>
          </w:p>
        </w:tc>
        <w:tc>
          <w:tcPr>
            <w:tcW w:w="4395" w:type="dxa"/>
            <w:vMerge w:val="restart"/>
          </w:tcPr>
          <w:p w:rsidR="00380146" w:rsidRDefault="00380146" w:rsidP="00380146">
            <w:pPr>
              <w:jc w:val="center"/>
              <w:rPr>
                <w:sz w:val="28"/>
                <w:szCs w:val="28"/>
              </w:rPr>
            </w:pPr>
            <w:r>
              <w:rPr>
                <w:sz w:val="28"/>
                <w:szCs w:val="28"/>
              </w:rPr>
              <w:t>Наименование темы</w:t>
            </w:r>
          </w:p>
        </w:tc>
        <w:tc>
          <w:tcPr>
            <w:tcW w:w="4677" w:type="dxa"/>
            <w:gridSpan w:val="3"/>
          </w:tcPr>
          <w:p w:rsidR="00380146" w:rsidRDefault="00380146" w:rsidP="00380146">
            <w:pPr>
              <w:jc w:val="center"/>
              <w:rPr>
                <w:sz w:val="28"/>
                <w:szCs w:val="28"/>
              </w:rPr>
            </w:pPr>
            <w:r>
              <w:rPr>
                <w:sz w:val="28"/>
                <w:szCs w:val="28"/>
              </w:rPr>
              <w:t>Количество часов</w:t>
            </w:r>
          </w:p>
        </w:tc>
      </w:tr>
      <w:tr w:rsidR="00380146" w:rsidTr="000C2507">
        <w:tc>
          <w:tcPr>
            <w:tcW w:w="675" w:type="dxa"/>
            <w:vMerge/>
          </w:tcPr>
          <w:p w:rsidR="00380146" w:rsidRDefault="00380146" w:rsidP="00380146">
            <w:pPr>
              <w:jc w:val="center"/>
              <w:rPr>
                <w:sz w:val="28"/>
                <w:szCs w:val="28"/>
              </w:rPr>
            </w:pPr>
          </w:p>
        </w:tc>
        <w:tc>
          <w:tcPr>
            <w:tcW w:w="4395" w:type="dxa"/>
            <w:vMerge/>
          </w:tcPr>
          <w:p w:rsidR="00380146" w:rsidRDefault="00380146" w:rsidP="00380146">
            <w:pPr>
              <w:jc w:val="center"/>
              <w:rPr>
                <w:sz w:val="28"/>
                <w:szCs w:val="28"/>
              </w:rPr>
            </w:pPr>
          </w:p>
        </w:tc>
        <w:tc>
          <w:tcPr>
            <w:tcW w:w="1701" w:type="dxa"/>
            <w:vMerge w:val="restart"/>
          </w:tcPr>
          <w:p w:rsidR="00380146" w:rsidRDefault="00380146" w:rsidP="00380146">
            <w:pPr>
              <w:jc w:val="center"/>
              <w:rPr>
                <w:sz w:val="28"/>
                <w:szCs w:val="28"/>
              </w:rPr>
            </w:pPr>
            <w:r>
              <w:rPr>
                <w:sz w:val="28"/>
                <w:szCs w:val="28"/>
              </w:rPr>
              <w:t>всего</w:t>
            </w:r>
          </w:p>
        </w:tc>
        <w:tc>
          <w:tcPr>
            <w:tcW w:w="2976" w:type="dxa"/>
            <w:gridSpan w:val="2"/>
          </w:tcPr>
          <w:p w:rsidR="00380146" w:rsidRDefault="00380146" w:rsidP="00380146">
            <w:pPr>
              <w:jc w:val="center"/>
              <w:rPr>
                <w:sz w:val="28"/>
                <w:szCs w:val="28"/>
              </w:rPr>
            </w:pPr>
            <w:r>
              <w:rPr>
                <w:sz w:val="28"/>
                <w:szCs w:val="28"/>
              </w:rPr>
              <w:t>в том числе</w:t>
            </w:r>
          </w:p>
        </w:tc>
      </w:tr>
      <w:tr w:rsidR="00380146" w:rsidTr="000C2507">
        <w:tc>
          <w:tcPr>
            <w:tcW w:w="675" w:type="dxa"/>
            <w:vMerge/>
          </w:tcPr>
          <w:p w:rsidR="00380146" w:rsidRDefault="00380146" w:rsidP="00380146">
            <w:pPr>
              <w:jc w:val="center"/>
              <w:rPr>
                <w:sz w:val="28"/>
                <w:szCs w:val="28"/>
              </w:rPr>
            </w:pPr>
          </w:p>
        </w:tc>
        <w:tc>
          <w:tcPr>
            <w:tcW w:w="4395" w:type="dxa"/>
            <w:vMerge/>
          </w:tcPr>
          <w:p w:rsidR="00380146" w:rsidRDefault="00380146" w:rsidP="00380146">
            <w:pPr>
              <w:jc w:val="center"/>
              <w:rPr>
                <w:sz w:val="28"/>
                <w:szCs w:val="28"/>
              </w:rPr>
            </w:pPr>
          </w:p>
        </w:tc>
        <w:tc>
          <w:tcPr>
            <w:tcW w:w="1701" w:type="dxa"/>
            <w:vMerge/>
          </w:tcPr>
          <w:p w:rsidR="00380146" w:rsidRDefault="00380146" w:rsidP="00380146">
            <w:pPr>
              <w:jc w:val="center"/>
              <w:rPr>
                <w:sz w:val="28"/>
                <w:szCs w:val="28"/>
              </w:rPr>
            </w:pPr>
          </w:p>
        </w:tc>
        <w:tc>
          <w:tcPr>
            <w:tcW w:w="1559" w:type="dxa"/>
          </w:tcPr>
          <w:p w:rsidR="00380146" w:rsidRDefault="00380146" w:rsidP="00380146">
            <w:pPr>
              <w:jc w:val="center"/>
              <w:rPr>
                <w:sz w:val="28"/>
                <w:szCs w:val="28"/>
              </w:rPr>
            </w:pPr>
            <w:r>
              <w:rPr>
                <w:sz w:val="28"/>
                <w:szCs w:val="28"/>
              </w:rPr>
              <w:t>теория</w:t>
            </w:r>
          </w:p>
        </w:tc>
        <w:tc>
          <w:tcPr>
            <w:tcW w:w="1417" w:type="dxa"/>
          </w:tcPr>
          <w:p w:rsidR="00380146" w:rsidRDefault="00380146" w:rsidP="00380146">
            <w:pPr>
              <w:jc w:val="center"/>
              <w:rPr>
                <w:sz w:val="28"/>
                <w:szCs w:val="28"/>
              </w:rPr>
            </w:pPr>
            <w:r>
              <w:rPr>
                <w:sz w:val="28"/>
                <w:szCs w:val="28"/>
              </w:rPr>
              <w:t>практика</w:t>
            </w:r>
          </w:p>
        </w:tc>
      </w:tr>
      <w:tr w:rsidR="00380146" w:rsidTr="000C2507">
        <w:tc>
          <w:tcPr>
            <w:tcW w:w="675" w:type="dxa"/>
          </w:tcPr>
          <w:p w:rsidR="00380146" w:rsidRDefault="006641DD" w:rsidP="00380146">
            <w:pPr>
              <w:jc w:val="center"/>
              <w:rPr>
                <w:sz w:val="28"/>
                <w:szCs w:val="28"/>
              </w:rPr>
            </w:pPr>
            <w:r>
              <w:rPr>
                <w:sz w:val="28"/>
                <w:szCs w:val="28"/>
              </w:rPr>
              <w:t>1</w:t>
            </w:r>
          </w:p>
        </w:tc>
        <w:tc>
          <w:tcPr>
            <w:tcW w:w="4395" w:type="dxa"/>
          </w:tcPr>
          <w:p w:rsidR="00380146" w:rsidRDefault="006641DD" w:rsidP="00380146">
            <w:pPr>
              <w:jc w:val="center"/>
              <w:rPr>
                <w:sz w:val="28"/>
                <w:szCs w:val="28"/>
              </w:rPr>
            </w:pPr>
            <w:r>
              <w:rPr>
                <w:sz w:val="28"/>
                <w:szCs w:val="28"/>
              </w:rPr>
              <w:t>2</w:t>
            </w:r>
          </w:p>
        </w:tc>
        <w:tc>
          <w:tcPr>
            <w:tcW w:w="1701" w:type="dxa"/>
          </w:tcPr>
          <w:p w:rsidR="00380146" w:rsidRDefault="006641DD" w:rsidP="00380146">
            <w:pPr>
              <w:jc w:val="center"/>
              <w:rPr>
                <w:sz w:val="28"/>
                <w:szCs w:val="28"/>
              </w:rPr>
            </w:pPr>
            <w:r>
              <w:rPr>
                <w:sz w:val="28"/>
                <w:szCs w:val="28"/>
              </w:rPr>
              <w:t>3</w:t>
            </w:r>
          </w:p>
        </w:tc>
        <w:tc>
          <w:tcPr>
            <w:tcW w:w="1559" w:type="dxa"/>
          </w:tcPr>
          <w:p w:rsidR="00380146" w:rsidRDefault="006641DD" w:rsidP="00380146">
            <w:pPr>
              <w:jc w:val="center"/>
              <w:rPr>
                <w:sz w:val="28"/>
                <w:szCs w:val="28"/>
              </w:rPr>
            </w:pPr>
            <w:r>
              <w:rPr>
                <w:sz w:val="28"/>
                <w:szCs w:val="28"/>
              </w:rPr>
              <w:t>4</w:t>
            </w:r>
          </w:p>
        </w:tc>
        <w:tc>
          <w:tcPr>
            <w:tcW w:w="1417" w:type="dxa"/>
          </w:tcPr>
          <w:p w:rsidR="00380146" w:rsidRDefault="006641DD" w:rsidP="00380146">
            <w:pPr>
              <w:jc w:val="center"/>
              <w:rPr>
                <w:sz w:val="28"/>
                <w:szCs w:val="28"/>
              </w:rPr>
            </w:pPr>
            <w:r>
              <w:rPr>
                <w:sz w:val="28"/>
                <w:szCs w:val="28"/>
              </w:rPr>
              <w:t>5</w:t>
            </w:r>
          </w:p>
        </w:tc>
      </w:tr>
      <w:tr w:rsidR="00380146" w:rsidTr="000C2507">
        <w:tc>
          <w:tcPr>
            <w:tcW w:w="675" w:type="dxa"/>
          </w:tcPr>
          <w:p w:rsidR="00380146" w:rsidRDefault="006641DD" w:rsidP="00380146">
            <w:pPr>
              <w:jc w:val="center"/>
              <w:rPr>
                <w:sz w:val="28"/>
                <w:szCs w:val="28"/>
              </w:rPr>
            </w:pPr>
            <w:r>
              <w:rPr>
                <w:sz w:val="28"/>
                <w:szCs w:val="28"/>
              </w:rPr>
              <w:t>1.</w:t>
            </w:r>
          </w:p>
        </w:tc>
        <w:tc>
          <w:tcPr>
            <w:tcW w:w="4395" w:type="dxa"/>
          </w:tcPr>
          <w:p w:rsidR="001457D3" w:rsidRDefault="001457D3" w:rsidP="001457D3">
            <w:pPr>
              <w:widowControl/>
              <w:rPr>
                <w:rFonts w:ascii="TimesNewRoman" w:eastAsiaTheme="minorHAnsi" w:hAnsi="TimesNewRoman" w:cs="TimesNewRoman"/>
                <w:sz w:val="24"/>
                <w:szCs w:val="24"/>
                <w:lang w:eastAsia="en-US"/>
              </w:rPr>
            </w:pPr>
            <w:r>
              <w:rPr>
                <w:rFonts w:ascii="TimesNewRoman" w:eastAsiaTheme="minorHAnsi" w:hAnsi="TimesNewRoman" w:cs="TimesNewRoman"/>
                <w:sz w:val="24"/>
                <w:szCs w:val="24"/>
                <w:lang w:eastAsia="en-US"/>
              </w:rPr>
              <w:t>Система государственного управления обеспечением БДД в РФ, федеральный государственный</w:t>
            </w:r>
          </w:p>
          <w:p w:rsidR="00380146" w:rsidRDefault="001457D3" w:rsidP="001457D3">
            <w:pPr>
              <w:jc w:val="both"/>
              <w:rPr>
                <w:sz w:val="28"/>
                <w:szCs w:val="28"/>
              </w:rPr>
            </w:pPr>
            <w:r>
              <w:rPr>
                <w:rFonts w:ascii="TimesNewRoman" w:eastAsiaTheme="minorHAnsi" w:hAnsi="TimesNewRoman" w:cs="TimesNewRoman"/>
                <w:sz w:val="24"/>
                <w:szCs w:val="24"/>
                <w:lang w:eastAsia="en-US"/>
              </w:rPr>
              <w:t>надзор в сфере безопасности дорожного движения и транспорта</w:t>
            </w:r>
          </w:p>
        </w:tc>
        <w:tc>
          <w:tcPr>
            <w:tcW w:w="1701" w:type="dxa"/>
          </w:tcPr>
          <w:p w:rsidR="00380146" w:rsidRDefault="001457D3" w:rsidP="00380146">
            <w:pPr>
              <w:jc w:val="center"/>
              <w:rPr>
                <w:sz w:val="28"/>
                <w:szCs w:val="28"/>
              </w:rPr>
            </w:pPr>
            <w:r>
              <w:rPr>
                <w:sz w:val="28"/>
                <w:szCs w:val="28"/>
              </w:rPr>
              <w:t>4</w:t>
            </w:r>
          </w:p>
        </w:tc>
        <w:tc>
          <w:tcPr>
            <w:tcW w:w="1559" w:type="dxa"/>
          </w:tcPr>
          <w:p w:rsidR="00380146" w:rsidRDefault="000C2507" w:rsidP="00380146">
            <w:pPr>
              <w:jc w:val="center"/>
              <w:rPr>
                <w:sz w:val="28"/>
                <w:szCs w:val="28"/>
              </w:rPr>
            </w:pPr>
            <w:r>
              <w:rPr>
                <w:sz w:val="28"/>
                <w:szCs w:val="28"/>
              </w:rPr>
              <w:t>4</w:t>
            </w:r>
          </w:p>
        </w:tc>
        <w:tc>
          <w:tcPr>
            <w:tcW w:w="1417" w:type="dxa"/>
          </w:tcPr>
          <w:p w:rsidR="00380146" w:rsidRDefault="000C2507" w:rsidP="00380146">
            <w:pPr>
              <w:jc w:val="center"/>
              <w:rPr>
                <w:sz w:val="28"/>
                <w:szCs w:val="28"/>
              </w:rPr>
            </w:pPr>
            <w:r>
              <w:rPr>
                <w:sz w:val="28"/>
                <w:szCs w:val="28"/>
              </w:rPr>
              <w:t>-</w:t>
            </w:r>
          </w:p>
        </w:tc>
      </w:tr>
      <w:tr w:rsidR="00380146" w:rsidTr="000C2507">
        <w:tc>
          <w:tcPr>
            <w:tcW w:w="675" w:type="dxa"/>
          </w:tcPr>
          <w:p w:rsidR="00380146" w:rsidRDefault="00A27B35" w:rsidP="00380146">
            <w:pPr>
              <w:jc w:val="center"/>
              <w:rPr>
                <w:sz w:val="28"/>
                <w:szCs w:val="28"/>
              </w:rPr>
            </w:pPr>
            <w:r>
              <w:rPr>
                <w:sz w:val="28"/>
                <w:szCs w:val="28"/>
              </w:rPr>
              <w:t>2.</w:t>
            </w:r>
          </w:p>
        </w:tc>
        <w:tc>
          <w:tcPr>
            <w:tcW w:w="4395" w:type="dxa"/>
          </w:tcPr>
          <w:p w:rsidR="00380146" w:rsidRDefault="00A27B35" w:rsidP="00A27B35">
            <w:pPr>
              <w:jc w:val="both"/>
              <w:rPr>
                <w:sz w:val="28"/>
                <w:szCs w:val="28"/>
              </w:rPr>
            </w:pPr>
            <w:r>
              <w:rPr>
                <w:sz w:val="28"/>
                <w:szCs w:val="28"/>
              </w:rPr>
              <w:t>Нормативно-правовая база по обеспечению БДД.</w:t>
            </w:r>
          </w:p>
        </w:tc>
        <w:tc>
          <w:tcPr>
            <w:tcW w:w="1701" w:type="dxa"/>
          </w:tcPr>
          <w:p w:rsidR="00380146" w:rsidRDefault="00A27B35" w:rsidP="00380146">
            <w:pPr>
              <w:jc w:val="center"/>
              <w:rPr>
                <w:sz w:val="28"/>
                <w:szCs w:val="28"/>
              </w:rPr>
            </w:pPr>
            <w:r>
              <w:rPr>
                <w:sz w:val="28"/>
                <w:szCs w:val="28"/>
              </w:rPr>
              <w:t>6</w:t>
            </w:r>
          </w:p>
        </w:tc>
        <w:tc>
          <w:tcPr>
            <w:tcW w:w="1559" w:type="dxa"/>
          </w:tcPr>
          <w:p w:rsidR="00380146" w:rsidRDefault="00A27B35" w:rsidP="00380146">
            <w:pPr>
              <w:jc w:val="center"/>
              <w:rPr>
                <w:sz w:val="28"/>
                <w:szCs w:val="28"/>
              </w:rPr>
            </w:pPr>
            <w:r>
              <w:rPr>
                <w:sz w:val="28"/>
                <w:szCs w:val="28"/>
              </w:rPr>
              <w:t>6</w:t>
            </w:r>
          </w:p>
        </w:tc>
        <w:tc>
          <w:tcPr>
            <w:tcW w:w="1417" w:type="dxa"/>
          </w:tcPr>
          <w:p w:rsidR="00380146" w:rsidRDefault="000C2507" w:rsidP="00380146">
            <w:pPr>
              <w:jc w:val="center"/>
              <w:rPr>
                <w:sz w:val="28"/>
                <w:szCs w:val="28"/>
              </w:rPr>
            </w:pPr>
            <w:r>
              <w:rPr>
                <w:sz w:val="28"/>
                <w:szCs w:val="28"/>
              </w:rPr>
              <w:t>-</w:t>
            </w:r>
          </w:p>
        </w:tc>
      </w:tr>
      <w:tr w:rsidR="001457D3" w:rsidTr="000C2507">
        <w:tc>
          <w:tcPr>
            <w:tcW w:w="675" w:type="dxa"/>
          </w:tcPr>
          <w:p w:rsidR="001457D3" w:rsidRDefault="001457D3" w:rsidP="00380146">
            <w:pPr>
              <w:jc w:val="center"/>
              <w:rPr>
                <w:sz w:val="28"/>
                <w:szCs w:val="28"/>
              </w:rPr>
            </w:pPr>
            <w:r>
              <w:rPr>
                <w:sz w:val="28"/>
                <w:szCs w:val="28"/>
              </w:rPr>
              <w:t>3.</w:t>
            </w:r>
          </w:p>
        </w:tc>
        <w:tc>
          <w:tcPr>
            <w:tcW w:w="4395" w:type="dxa"/>
          </w:tcPr>
          <w:p w:rsidR="001457D3" w:rsidRDefault="001457D3" w:rsidP="001457D3">
            <w:pPr>
              <w:rPr>
                <w:sz w:val="28"/>
                <w:szCs w:val="28"/>
              </w:rPr>
            </w:pPr>
            <w:r>
              <w:rPr>
                <w:rFonts w:ascii="TimesNewRoman" w:eastAsiaTheme="minorHAnsi" w:hAnsi="TimesNewRoman" w:cs="TimesNewRoman"/>
                <w:sz w:val="24"/>
                <w:szCs w:val="24"/>
                <w:lang w:eastAsia="en-US"/>
              </w:rPr>
              <w:t>Обеспечение безопасности перевозок пассажиров и груза</w:t>
            </w:r>
          </w:p>
        </w:tc>
        <w:tc>
          <w:tcPr>
            <w:tcW w:w="1701" w:type="dxa"/>
          </w:tcPr>
          <w:p w:rsidR="001457D3" w:rsidRDefault="001457D3" w:rsidP="00380146">
            <w:pPr>
              <w:jc w:val="center"/>
              <w:rPr>
                <w:sz w:val="28"/>
                <w:szCs w:val="28"/>
              </w:rPr>
            </w:pPr>
            <w:r>
              <w:rPr>
                <w:sz w:val="28"/>
                <w:szCs w:val="28"/>
              </w:rPr>
              <w:t>6</w:t>
            </w:r>
          </w:p>
        </w:tc>
        <w:tc>
          <w:tcPr>
            <w:tcW w:w="1559" w:type="dxa"/>
          </w:tcPr>
          <w:p w:rsidR="001457D3" w:rsidRDefault="001457D3" w:rsidP="00380146">
            <w:pPr>
              <w:jc w:val="center"/>
              <w:rPr>
                <w:sz w:val="28"/>
                <w:szCs w:val="28"/>
              </w:rPr>
            </w:pPr>
            <w:r>
              <w:rPr>
                <w:sz w:val="28"/>
                <w:szCs w:val="28"/>
              </w:rPr>
              <w:t>6</w:t>
            </w:r>
          </w:p>
        </w:tc>
        <w:tc>
          <w:tcPr>
            <w:tcW w:w="1417" w:type="dxa"/>
          </w:tcPr>
          <w:p w:rsidR="001457D3" w:rsidRDefault="001457D3" w:rsidP="00380146">
            <w:pPr>
              <w:jc w:val="center"/>
              <w:rPr>
                <w:sz w:val="28"/>
                <w:szCs w:val="28"/>
              </w:rPr>
            </w:pPr>
            <w:r>
              <w:rPr>
                <w:sz w:val="28"/>
                <w:szCs w:val="28"/>
              </w:rPr>
              <w:t>-</w:t>
            </w:r>
          </w:p>
        </w:tc>
      </w:tr>
      <w:tr w:rsidR="00380146" w:rsidTr="000C2507">
        <w:tc>
          <w:tcPr>
            <w:tcW w:w="675" w:type="dxa"/>
          </w:tcPr>
          <w:p w:rsidR="00380146" w:rsidRDefault="001457D3" w:rsidP="00380146">
            <w:pPr>
              <w:jc w:val="center"/>
              <w:rPr>
                <w:sz w:val="28"/>
                <w:szCs w:val="28"/>
              </w:rPr>
            </w:pPr>
            <w:r>
              <w:rPr>
                <w:sz w:val="28"/>
                <w:szCs w:val="28"/>
              </w:rPr>
              <w:t>4</w:t>
            </w:r>
            <w:r w:rsidR="00A27B35">
              <w:rPr>
                <w:sz w:val="28"/>
                <w:szCs w:val="28"/>
              </w:rPr>
              <w:t>.</w:t>
            </w:r>
          </w:p>
        </w:tc>
        <w:tc>
          <w:tcPr>
            <w:tcW w:w="4395" w:type="dxa"/>
          </w:tcPr>
          <w:p w:rsidR="00380146" w:rsidRDefault="00A27B35" w:rsidP="00A27B35">
            <w:pPr>
              <w:jc w:val="both"/>
              <w:rPr>
                <w:sz w:val="28"/>
                <w:szCs w:val="28"/>
              </w:rPr>
            </w:pPr>
            <w:r>
              <w:rPr>
                <w:sz w:val="28"/>
                <w:szCs w:val="28"/>
              </w:rPr>
              <w:t>Система сбора и обработки информации о ДТП.</w:t>
            </w:r>
          </w:p>
        </w:tc>
        <w:tc>
          <w:tcPr>
            <w:tcW w:w="1701" w:type="dxa"/>
          </w:tcPr>
          <w:p w:rsidR="00380146" w:rsidRDefault="001457D3" w:rsidP="00380146">
            <w:pPr>
              <w:jc w:val="center"/>
              <w:rPr>
                <w:sz w:val="28"/>
                <w:szCs w:val="28"/>
              </w:rPr>
            </w:pPr>
            <w:r>
              <w:rPr>
                <w:sz w:val="28"/>
                <w:szCs w:val="28"/>
              </w:rPr>
              <w:t>4</w:t>
            </w:r>
          </w:p>
        </w:tc>
        <w:tc>
          <w:tcPr>
            <w:tcW w:w="1559" w:type="dxa"/>
          </w:tcPr>
          <w:p w:rsidR="00380146" w:rsidRDefault="001457D3" w:rsidP="00380146">
            <w:pPr>
              <w:jc w:val="center"/>
              <w:rPr>
                <w:sz w:val="28"/>
                <w:szCs w:val="28"/>
              </w:rPr>
            </w:pPr>
            <w:r>
              <w:rPr>
                <w:sz w:val="28"/>
                <w:szCs w:val="28"/>
              </w:rPr>
              <w:t>4</w:t>
            </w:r>
          </w:p>
        </w:tc>
        <w:tc>
          <w:tcPr>
            <w:tcW w:w="1417" w:type="dxa"/>
          </w:tcPr>
          <w:p w:rsidR="00380146" w:rsidRDefault="000C2507" w:rsidP="00380146">
            <w:pPr>
              <w:jc w:val="center"/>
              <w:rPr>
                <w:sz w:val="28"/>
                <w:szCs w:val="28"/>
              </w:rPr>
            </w:pPr>
            <w:r>
              <w:rPr>
                <w:sz w:val="28"/>
                <w:szCs w:val="28"/>
              </w:rPr>
              <w:t>-</w:t>
            </w:r>
          </w:p>
        </w:tc>
      </w:tr>
      <w:tr w:rsidR="00380146" w:rsidTr="000C2507">
        <w:tc>
          <w:tcPr>
            <w:tcW w:w="675" w:type="dxa"/>
          </w:tcPr>
          <w:p w:rsidR="00380146" w:rsidRDefault="001457D3" w:rsidP="00380146">
            <w:pPr>
              <w:jc w:val="center"/>
              <w:rPr>
                <w:sz w:val="28"/>
                <w:szCs w:val="28"/>
              </w:rPr>
            </w:pPr>
            <w:r>
              <w:rPr>
                <w:sz w:val="28"/>
                <w:szCs w:val="28"/>
              </w:rPr>
              <w:t>5</w:t>
            </w:r>
            <w:r w:rsidR="00A27B35">
              <w:rPr>
                <w:sz w:val="28"/>
                <w:szCs w:val="28"/>
              </w:rPr>
              <w:t>.</w:t>
            </w:r>
          </w:p>
        </w:tc>
        <w:tc>
          <w:tcPr>
            <w:tcW w:w="4395" w:type="dxa"/>
          </w:tcPr>
          <w:p w:rsidR="00380146" w:rsidRDefault="00A27B35" w:rsidP="00A27B35">
            <w:pPr>
              <w:jc w:val="both"/>
              <w:rPr>
                <w:sz w:val="28"/>
                <w:szCs w:val="28"/>
              </w:rPr>
            </w:pPr>
            <w:r>
              <w:rPr>
                <w:sz w:val="28"/>
                <w:szCs w:val="28"/>
              </w:rPr>
              <w:t>Дорожный фактор и БДД.</w:t>
            </w:r>
          </w:p>
        </w:tc>
        <w:tc>
          <w:tcPr>
            <w:tcW w:w="1701" w:type="dxa"/>
          </w:tcPr>
          <w:p w:rsidR="00380146" w:rsidRDefault="00A27B35" w:rsidP="00380146">
            <w:pPr>
              <w:jc w:val="center"/>
              <w:rPr>
                <w:sz w:val="28"/>
                <w:szCs w:val="28"/>
              </w:rPr>
            </w:pPr>
            <w:r>
              <w:rPr>
                <w:sz w:val="28"/>
                <w:szCs w:val="28"/>
              </w:rPr>
              <w:t>6</w:t>
            </w:r>
          </w:p>
        </w:tc>
        <w:tc>
          <w:tcPr>
            <w:tcW w:w="1559" w:type="dxa"/>
          </w:tcPr>
          <w:p w:rsidR="00380146" w:rsidRDefault="00A27B35" w:rsidP="00380146">
            <w:pPr>
              <w:jc w:val="center"/>
              <w:rPr>
                <w:sz w:val="28"/>
                <w:szCs w:val="28"/>
              </w:rPr>
            </w:pPr>
            <w:r>
              <w:rPr>
                <w:sz w:val="28"/>
                <w:szCs w:val="28"/>
              </w:rPr>
              <w:t>6</w:t>
            </w:r>
          </w:p>
        </w:tc>
        <w:tc>
          <w:tcPr>
            <w:tcW w:w="1417" w:type="dxa"/>
          </w:tcPr>
          <w:p w:rsidR="00380146" w:rsidRDefault="000C2507" w:rsidP="00380146">
            <w:pPr>
              <w:jc w:val="center"/>
              <w:rPr>
                <w:sz w:val="28"/>
                <w:szCs w:val="28"/>
              </w:rPr>
            </w:pPr>
            <w:r>
              <w:rPr>
                <w:sz w:val="28"/>
                <w:szCs w:val="28"/>
              </w:rPr>
              <w:t>-</w:t>
            </w:r>
          </w:p>
        </w:tc>
      </w:tr>
      <w:tr w:rsidR="00A27B35" w:rsidTr="000C2507">
        <w:tc>
          <w:tcPr>
            <w:tcW w:w="675" w:type="dxa"/>
          </w:tcPr>
          <w:p w:rsidR="00A27B35" w:rsidRDefault="001457D3" w:rsidP="00380146">
            <w:pPr>
              <w:jc w:val="center"/>
              <w:rPr>
                <w:sz w:val="28"/>
                <w:szCs w:val="28"/>
              </w:rPr>
            </w:pPr>
            <w:r>
              <w:rPr>
                <w:sz w:val="28"/>
                <w:szCs w:val="28"/>
              </w:rPr>
              <w:t>6</w:t>
            </w:r>
            <w:r w:rsidR="00A27B35">
              <w:rPr>
                <w:sz w:val="28"/>
                <w:szCs w:val="28"/>
              </w:rPr>
              <w:t>.</w:t>
            </w:r>
          </w:p>
        </w:tc>
        <w:tc>
          <w:tcPr>
            <w:tcW w:w="4395" w:type="dxa"/>
          </w:tcPr>
          <w:p w:rsidR="00A27B35" w:rsidRDefault="00A27B35" w:rsidP="00A27B35">
            <w:pPr>
              <w:jc w:val="both"/>
              <w:rPr>
                <w:sz w:val="28"/>
                <w:szCs w:val="28"/>
              </w:rPr>
            </w:pPr>
            <w:r>
              <w:rPr>
                <w:sz w:val="28"/>
                <w:szCs w:val="28"/>
              </w:rPr>
              <w:t>Проблемы надежности водителя.</w:t>
            </w:r>
          </w:p>
        </w:tc>
        <w:tc>
          <w:tcPr>
            <w:tcW w:w="1701" w:type="dxa"/>
          </w:tcPr>
          <w:p w:rsidR="00A27B35" w:rsidRDefault="00A27B35" w:rsidP="00380146">
            <w:pPr>
              <w:jc w:val="center"/>
              <w:rPr>
                <w:sz w:val="28"/>
                <w:szCs w:val="28"/>
              </w:rPr>
            </w:pPr>
            <w:r>
              <w:rPr>
                <w:sz w:val="28"/>
                <w:szCs w:val="28"/>
              </w:rPr>
              <w:t>4</w:t>
            </w:r>
          </w:p>
        </w:tc>
        <w:tc>
          <w:tcPr>
            <w:tcW w:w="1559" w:type="dxa"/>
          </w:tcPr>
          <w:p w:rsidR="00A27B35" w:rsidRDefault="00A27B35" w:rsidP="00380146">
            <w:pPr>
              <w:jc w:val="center"/>
              <w:rPr>
                <w:sz w:val="28"/>
                <w:szCs w:val="28"/>
              </w:rPr>
            </w:pPr>
            <w:r>
              <w:rPr>
                <w:sz w:val="28"/>
                <w:szCs w:val="28"/>
              </w:rPr>
              <w:t>4</w:t>
            </w:r>
          </w:p>
        </w:tc>
        <w:tc>
          <w:tcPr>
            <w:tcW w:w="1417" w:type="dxa"/>
          </w:tcPr>
          <w:p w:rsidR="00A27B35" w:rsidRDefault="000C2507" w:rsidP="00380146">
            <w:pPr>
              <w:jc w:val="center"/>
              <w:rPr>
                <w:sz w:val="28"/>
                <w:szCs w:val="28"/>
              </w:rPr>
            </w:pPr>
            <w:r>
              <w:rPr>
                <w:sz w:val="28"/>
                <w:szCs w:val="28"/>
              </w:rPr>
              <w:t>-</w:t>
            </w:r>
          </w:p>
        </w:tc>
      </w:tr>
      <w:tr w:rsidR="00A27B35" w:rsidTr="000C2507">
        <w:tc>
          <w:tcPr>
            <w:tcW w:w="675" w:type="dxa"/>
          </w:tcPr>
          <w:p w:rsidR="00A27B35" w:rsidRDefault="001457D3" w:rsidP="00380146">
            <w:pPr>
              <w:jc w:val="center"/>
              <w:rPr>
                <w:sz w:val="28"/>
                <w:szCs w:val="28"/>
              </w:rPr>
            </w:pPr>
            <w:r>
              <w:rPr>
                <w:sz w:val="28"/>
                <w:szCs w:val="28"/>
              </w:rPr>
              <w:t>7</w:t>
            </w:r>
            <w:r w:rsidR="00A27B35">
              <w:rPr>
                <w:sz w:val="28"/>
                <w:szCs w:val="28"/>
              </w:rPr>
              <w:t>.</w:t>
            </w:r>
          </w:p>
        </w:tc>
        <w:tc>
          <w:tcPr>
            <w:tcW w:w="4395" w:type="dxa"/>
          </w:tcPr>
          <w:p w:rsidR="00A27B35" w:rsidRDefault="00A27B35" w:rsidP="00A27B35">
            <w:pPr>
              <w:jc w:val="both"/>
              <w:rPr>
                <w:sz w:val="28"/>
                <w:szCs w:val="28"/>
              </w:rPr>
            </w:pPr>
            <w:r>
              <w:rPr>
                <w:sz w:val="28"/>
                <w:szCs w:val="28"/>
              </w:rPr>
              <w:t>Организация работы по БДД в транспортном предприятии.</w:t>
            </w:r>
          </w:p>
        </w:tc>
        <w:tc>
          <w:tcPr>
            <w:tcW w:w="1701" w:type="dxa"/>
          </w:tcPr>
          <w:p w:rsidR="00A27B35" w:rsidRDefault="00A27B35" w:rsidP="00380146">
            <w:pPr>
              <w:jc w:val="center"/>
              <w:rPr>
                <w:sz w:val="28"/>
                <w:szCs w:val="28"/>
              </w:rPr>
            </w:pPr>
            <w:r>
              <w:rPr>
                <w:sz w:val="28"/>
                <w:szCs w:val="28"/>
              </w:rPr>
              <w:t>6</w:t>
            </w:r>
          </w:p>
        </w:tc>
        <w:tc>
          <w:tcPr>
            <w:tcW w:w="1559" w:type="dxa"/>
          </w:tcPr>
          <w:p w:rsidR="00A27B35" w:rsidRDefault="00A27B35" w:rsidP="00380146">
            <w:pPr>
              <w:jc w:val="center"/>
              <w:rPr>
                <w:sz w:val="28"/>
                <w:szCs w:val="28"/>
              </w:rPr>
            </w:pPr>
            <w:r>
              <w:rPr>
                <w:sz w:val="28"/>
                <w:szCs w:val="28"/>
              </w:rPr>
              <w:t>6</w:t>
            </w:r>
          </w:p>
        </w:tc>
        <w:tc>
          <w:tcPr>
            <w:tcW w:w="1417" w:type="dxa"/>
          </w:tcPr>
          <w:p w:rsidR="00A27B35" w:rsidRDefault="000C2507" w:rsidP="00380146">
            <w:pPr>
              <w:jc w:val="center"/>
              <w:rPr>
                <w:sz w:val="28"/>
                <w:szCs w:val="28"/>
              </w:rPr>
            </w:pPr>
            <w:r>
              <w:rPr>
                <w:sz w:val="28"/>
                <w:szCs w:val="28"/>
              </w:rPr>
              <w:t>-</w:t>
            </w:r>
          </w:p>
        </w:tc>
      </w:tr>
      <w:tr w:rsidR="00A27B35" w:rsidTr="000C2507">
        <w:tc>
          <w:tcPr>
            <w:tcW w:w="675" w:type="dxa"/>
          </w:tcPr>
          <w:p w:rsidR="00A27B35" w:rsidRDefault="001457D3" w:rsidP="00380146">
            <w:pPr>
              <w:jc w:val="center"/>
              <w:rPr>
                <w:sz w:val="28"/>
                <w:szCs w:val="28"/>
              </w:rPr>
            </w:pPr>
            <w:r>
              <w:rPr>
                <w:sz w:val="28"/>
                <w:szCs w:val="28"/>
              </w:rPr>
              <w:t>8</w:t>
            </w:r>
            <w:r w:rsidR="00A27B35">
              <w:rPr>
                <w:sz w:val="28"/>
                <w:szCs w:val="28"/>
              </w:rPr>
              <w:t>.</w:t>
            </w:r>
          </w:p>
        </w:tc>
        <w:tc>
          <w:tcPr>
            <w:tcW w:w="4395" w:type="dxa"/>
          </w:tcPr>
          <w:p w:rsidR="00A27B35" w:rsidRDefault="00A27B35" w:rsidP="00A27B35">
            <w:pPr>
              <w:jc w:val="both"/>
              <w:rPr>
                <w:sz w:val="28"/>
                <w:szCs w:val="28"/>
              </w:rPr>
            </w:pPr>
            <w:r>
              <w:rPr>
                <w:sz w:val="28"/>
                <w:szCs w:val="28"/>
              </w:rPr>
              <w:t>Поддержание и контроль состояния здоровья водителей.</w:t>
            </w:r>
          </w:p>
        </w:tc>
        <w:tc>
          <w:tcPr>
            <w:tcW w:w="1701" w:type="dxa"/>
          </w:tcPr>
          <w:p w:rsidR="00A27B35" w:rsidRDefault="00A27B35" w:rsidP="00380146">
            <w:pPr>
              <w:jc w:val="center"/>
              <w:rPr>
                <w:sz w:val="28"/>
                <w:szCs w:val="28"/>
              </w:rPr>
            </w:pPr>
            <w:r>
              <w:rPr>
                <w:sz w:val="28"/>
                <w:szCs w:val="28"/>
              </w:rPr>
              <w:t>2</w:t>
            </w:r>
          </w:p>
        </w:tc>
        <w:tc>
          <w:tcPr>
            <w:tcW w:w="1559" w:type="dxa"/>
          </w:tcPr>
          <w:p w:rsidR="00A27B35" w:rsidRDefault="00A27B35" w:rsidP="00380146">
            <w:pPr>
              <w:jc w:val="center"/>
              <w:rPr>
                <w:sz w:val="28"/>
                <w:szCs w:val="28"/>
              </w:rPr>
            </w:pPr>
            <w:r>
              <w:rPr>
                <w:sz w:val="28"/>
                <w:szCs w:val="28"/>
              </w:rPr>
              <w:t>2</w:t>
            </w:r>
          </w:p>
        </w:tc>
        <w:tc>
          <w:tcPr>
            <w:tcW w:w="1417" w:type="dxa"/>
          </w:tcPr>
          <w:p w:rsidR="00A27B35" w:rsidRDefault="000C2507" w:rsidP="00380146">
            <w:pPr>
              <w:jc w:val="center"/>
              <w:rPr>
                <w:sz w:val="28"/>
                <w:szCs w:val="28"/>
              </w:rPr>
            </w:pPr>
            <w:r>
              <w:rPr>
                <w:sz w:val="28"/>
                <w:szCs w:val="28"/>
              </w:rPr>
              <w:t>-</w:t>
            </w:r>
          </w:p>
        </w:tc>
      </w:tr>
      <w:tr w:rsidR="00A27B35" w:rsidTr="000C2507">
        <w:tc>
          <w:tcPr>
            <w:tcW w:w="675" w:type="dxa"/>
          </w:tcPr>
          <w:p w:rsidR="00A27B35" w:rsidRDefault="001457D3" w:rsidP="00380146">
            <w:pPr>
              <w:jc w:val="center"/>
              <w:rPr>
                <w:sz w:val="28"/>
                <w:szCs w:val="28"/>
              </w:rPr>
            </w:pPr>
            <w:r>
              <w:rPr>
                <w:sz w:val="28"/>
                <w:szCs w:val="28"/>
              </w:rPr>
              <w:t>9</w:t>
            </w:r>
            <w:r w:rsidR="00A27B35">
              <w:rPr>
                <w:sz w:val="28"/>
                <w:szCs w:val="28"/>
              </w:rPr>
              <w:t>.</w:t>
            </w:r>
          </w:p>
        </w:tc>
        <w:tc>
          <w:tcPr>
            <w:tcW w:w="4395" w:type="dxa"/>
          </w:tcPr>
          <w:p w:rsidR="00A27B35" w:rsidRDefault="00A27B35" w:rsidP="00A27B35">
            <w:pPr>
              <w:jc w:val="both"/>
              <w:rPr>
                <w:sz w:val="28"/>
                <w:szCs w:val="28"/>
              </w:rPr>
            </w:pPr>
            <w:r>
              <w:rPr>
                <w:sz w:val="28"/>
                <w:szCs w:val="28"/>
              </w:rPr>
              <w:t>Охрана труда и окружающей среды на транспорте.</w:t>
            </w:r>
          </w:p>
        </w:tc>
        <w:tc>
          <w:tcPr>
            <w:tcW w:w="1701" w:type="dxa"/>
          </w:tcPr>
          <w:p w:rsidR="00A27B35" w:rsidRDefault="00A27B35" w:rsidP="00380146">
            <w:pPr>
              <w:jc w:val="center"/>
              <w:rPr>
                <w:sz w:val="28"/>
                <w:szCs w:val="28"/>
              </w:rPr>
            </w:pPr>
            <w:r>
              <w:rPr>
                <w:sz w:val="28"/>
                <w:szCs w:val="28"/>
              </w:rPr>
              <w:t>4</w:t>
            </w:r>
          </w:p>
        </w:tc>
        <w:tc>
          <w:tcPr>
            <w:tcW w:w="1559" w:type="dxa"/>
          </w:tcPr>
          <w:p w:rsidR="00A27B35" w:rsidRDefault="00A27B35" w:rsidP="00380146">
            <w:pPr>
              <w:jc w:val="center"/>
              <w:rPr>
                <w:sz w:val="28"/>
                <w:szCs w:val="28"/>
              </w:rPr>
            </w:pPr>
            <w:r>
              <w:rPr>
                <w:sz w:val="28"/>
                <w:szCs w:val="28"/>
              </w:rPr>
              <w:t>4</w:t>
            </w:r>
          </w:p>
        </w:tc>
        <w:tc>
          <w:tcPr>
            <w:tcW w:w="1417" w:type="dxa"/>
          </w:tcPr>
          <w:p w:rsidR="00A27B35" w:rsidRDefault="000C2507" w:rsidP="00380146">
            <w:pPr>
              <w:jc w:val="center"/>
              <w:rPr>
                <w:sz w:val="28"/>
                <w:szCs w:val="28"/>
              </w:rPr>
            </w:pPr>
            <w:r>
              <w:rPr>
                <w:sz w:val="28"/>
                <w:szCs w:val="28"/>
              </w:rPr>
              <w:t>-</w:t>
            </w:r>
          </w:p>
        </w:tc>
      </w:tr>
      <w:tr w:rsidR="00A27B35" w:rsidTr="000C2507">
        <w:tc>
          <w:tcPr>
            <w:tcW w:w="675" w:type="dxa"/>
          </w:tcPr>
          <w:p w:rsidR="00A27B35" w:rsidRDefault="001457D3" w:rsidP="00380146">
            <w:pPr>
              <w:jc w:val="center"/>
              <w:rPr>
                <w:sz w:val="28"/>
                <w:szCs w:val="28"/>
              </w:rPr>
            </w:pPr>
            <w:r>
              <w:rPr>
                <w:sz w:val="28"/>
                <w:szCs w:val="28"/>
              </w:rPr>
              <w:t>10</w:t>
            </w:r>
            <w:r w:rsidR="00A27B35">
              <w:rPr>
                <w:sz w:val="28"/>
                <w:szCs w:val="28"/>
              </w:rPr>
              <w:t>.</w:t>
            </w:r>
          </w:p>
        </w:tc>
        <w:tc>
          <w:tcPr>
            <w:tcW w:w="4395" w:type="dxa"/>
          </w:tcPr>
          <w:p w:rsidR="00A27B35" w:rsidRDefault="00A27B35" w:rsidP="00A27B35">
            <w:pPr>
              <w:jc w:val="both"/>
              <w:rPr>
                <w:sz w:val="28"/>
                <w:szCs w:val="28"/>
              </w:rPr>
            </w:pPr>
            <w:r>
              <w:rPr>
                <w:sz w:val="28"/>
                <w:szCs w:val="28"/>
              </w:rPr>
              <w:t>Страхование на автотранспорте.</w:t>
            </w:r>
          </w:p>
        </w:tc>
        <w:tc>
          <w:tcPr>
            <w:tcW w:w="1701" w:type="dxa"/>
          </w:tcPr>
          <w:p w:rsidR="00A27B35" w:rsidRDefault="00427D83" w:rsidP="00380146">
            <w:pPr>
              <w:jc w:val="center"/>
              <w:rPr>
                <w:sz w:val="28"/>
                <w:szCs w:val="28"/>
              </w:rPr>
            </w:pPr>
            <w:r>
              <w:rPr>
                <w:sz w:val="28"/>
                <w:szCs w:val="28"/>
              </w:rPr>
              <w:t>2</w:t>
            </w:r>
          </w:p>
        </w:tc>
        <w:tc>
          <w:tcPr>
            <w:tcW w:w="1559" w:type="dxa"/>
          </w:tcPr>
          <w:p w:rsidR="00A27B35" w:rsidRDefault="00427D83" w:rsidP="00380146">
            <w:pPr>
              <w:jc w:val="center"/>
              <w:rPr>
                <w:sz w:val="28"/>
                <w:szCs w:val="28"/>
              </w:rPr>
            </w:pPr>
            <w:r>
              <w:rPr>
                <w:sz w:val="28"/>
                <w:szCs w:val="28"/>
              </w:rPr>
              <w:t>2</w:t>
            </w:r>
          </w:p>
        </w:tc>
        <w:tc>
          <w:tcPr>
            <w:tcW w:w="1417" w:type="dxa"/>
          </w:tcPr>
          <w:p w:rsidR="00A27B35" w:rsidRDefault="000C2507" w:rsidP="00380146">
            <w:pPr>
              <w:jc w:val="center"/>
              <w:rPr>
                <w:sz w:val="28"/>
                <w:szCs w:val="28"/>
              </w:rPr>
            </w:pPr>
            <w:r>
              <w:rPr>
                <w:sz w:val="28"/>
                <w:szCs w:val="28"/>
              </w:rPr>
              <w:t>-</w:t>
            </w:r>
          </w:p>
        </w:tc>
      </w:tr>
      <w:tr w:rsidR="00A27B35" w:rsidTr="000C2507">
        <w:tc>
          <w:tcPr>
            <w:tcW w:w="675" w:type="dxa"/>
            <w:vMerge w:val="restart"/>
          </w:tcPr>
          <w:p w:rsidR="00A27B35" w:rsidRDefault="00A27B35" w:rsidP="00380146">
            <w:pPr>
              <w:jc w:val="center"/>
              <w:rPr>
                <w:sz w:val="28"/>
                <w:szCs w:val="28"/>
              </w:rPr>
            </w:pPr>
          </w:p>
        </w:tc>
        <w:tc>
          <w:tcPr>
            <w:tcW w:w="4395" w:type="dxa"/>
          </w:tcPr>
          <w:p w:rsidR="00A27B35" w:rsidRDefault="001457D3" w:rsidP="00855A83">
            <w:pPr>
              <w:jc w:val="right"/>
              <w:rPr>
                <w:sz w:val="28"/>
                <w:szCs w:val="28"/>
              </w:rPr>
            </w:pPr>
            <w:r>
              <w:rPr>
                <w:sz w:val="28"/>
                <w:szCs w:val="28"/>
              </w:rPr>
              <w:t>Итоговая аттестация</w:t>
            </w:r>
            <w:bookmarkStart w:id="0" w:name="_GoBack"/>
            <w:bookmarkEnd w:id="0"/>
            <w:r w:rsidR="00A27B35">
              <w:rPr>
                <w:sz w:val="28"/>
                <w:szCs w:val="28"/>
              </w:rPr>
              <w:t>:</w:t>
            </w:r>
          </w:p>
        </w:tc>
        <w:tc>
          <w:tcPr>
            <w:tcW w:w="1701" w:type="dxa"/>
          </w:tcPr>
          <w:p w:rsidR="00A27B35" w:rsidRDefault="00A27B35" w:rsidP="00380146">
            <w:pPr>
              <w:jc w:val="center"/>
              <w:rPr>
                <w:sz w:val="28"/>
                <w:szCs w:val="28"/>
              </w:rPr>
            </w:pPr>
            <w:r>
              <w:rPr>
                <w:sz w:val="28"/>
                <w:szCs w:val="28"/>
              </w:rPr>
              <w:t>2</w:t>
            </w:r>
          </w:p>
        </w:tc>
        <w:tc>
          <w:tcPr>
            <w:tcW w:w="1559" w:type="dxa"/>
          </w:tcPr>
          <w:p w:rsidR="00A27B35" w:rsidRDefault="00855A83" w:rsidP="00380146">
            <w:pPr>
              <w:jc w:val="center"/>
              <w:rPr>
                <w:sz w:val="28"/>
                <w:szCs w:val="28"/>
              </w:rPr>
            </w:pPr>
            <w:r>
              <w:rPr>
                <w:sz w:val="28"/>
                <w:szCs w:val="28"/>
              </w:rPr>
              <w:t>2</w:t>
            </w:r>
          </w:p>
        </w:tc>
        <w:tc>
          <w:tcPr>
            <w:tcW w:w="1417" w:type="dxa"/>
          </w:tcPr>
          <w:p w:rsidR="00A27B35" w:rsidRDefault="00A27B35" w:rsidP="00380146">
            <w:pPr>
              <w:jc w:val="center"/>
              <w:rPr>
                <w:sz w:val="28"/>
                <w:szCs w:val="28"/>
              </w:rPr>
            </w:pPr>
          </w:p>
        </w:tc>
      </w:tr>
      <w:tr w:rsidR="00855A83" w:rsidTr="00855A83">
        <w:trPr>
          <w:trHeight w:val="341"/>
        </w:trPr>
        <w:tc>
          <w:tcPr>
            <w:tcW w:w="675" w:type="dxa"/>
            <w:vMerge/>
          </w:tcPr>
          <w:p w:rsidR="00855A83" w:rsidRDefault="00855A83" w:rsidP="00380146">
            <w:pPr>
              <w:jc w:val="center"/>
              <w:rPr>
                <w:sz w:val="28"/>
                <w:szCs w:val="28"/>
              </w:rPr>
            </w:pPr>
          </w:p>
        </w:tc>
        <w:tc>
          <w:tcPr>
            <w:tcW w:w="4395" w:type="dxa"/>
          </w:tcPr>
          <w:p w:rsidR="00855A83" w:rsidRDefault="00855A83" w:rsidP="00A27B35">
            <w:pPr>
              <w:jc w:val="right"/>
              <w:rPr>
                <w:sz w:val="28"/>
                <w:szCs w:val="28"/>
              </w:rPr>
            </w:pPr>
            <w:r>
              <w:rPr>
                <w:sz w:val="28"/>
                <w:szCs w:val="28"/>
              </w:rPr>
              <w:t>Итого:</w:t>
            </w:r>
          </w:p>
        </w:tc>
        <w:tc>
          <w:tcPr>
            <w:tcW w:w="1701" w:type="dxa"/>
          </w:tcPr>
          <w:p w:rsidR="00855A83" w:rsidRDefault="00855A83" w:rsidP="00427D83">
            <w:pPr>
              <w:jc w:val="center"/>
              <w:rPr>
                <w:sz w:val="28"/>
                <w:szCs w:val="28"/>
              </w:rPr>
            </w:pPr>
            <w:r>
              <w:rPr>
                <w:sz w:val="28"/>
                <w:szCs w:val="28"/>
              </w:rPr>
              <w:t>4</w:t>
            </w:r>
            <w:r w:rsidR="001457D3">
              <w:rPr>
                <w:sz w:val="28"/>
                <w:szCs w:val="28"/>
              </w:rPr>
              <w:t>6</w:t>
            </w:r>
          </w:p>
        </w:tc>
        <w:tc>
          <w:tcPr>
            <w:tcW w:w="1559" w:type="dxa"/>
          </w:tcPr>
          <w:p w:rsidR="00855A83" w:rsidRDefault="00855A83" w:rsidP="00427D83">
            <w:pPr>
              <w:jc w:val="center"/>
              <w:rPr>
                <w:sz w:val="28"/>
                <w:szCs w:val="28"/>
              </w:rPr>
            </w:pPr>
            <w:r>
              <w:rPr>
                <w:sz w:val="28"/>
                <w:szCs w:val="28"/>
              </w:rPr>
              <w:t>4</w:t>
            </w:r>
            <w:r w:rsidR="001457D3">
              <w:rPr>
                <w:sz w:val="28"/>
                <w:szCs w:val="28"/>
              </w:rPr>
              <w:t>6</w:t>
            </w:r>
          </w:p>
        </w:tc>
        <w:tc>
          <w:tcPr>
            <w:tcW w:w="1417" w:type="dxa"/>
          </w:tcPr>
          <w:p w:rsidR="00855A83" w:rsidRDefault="00855A83" w:rsidP="00380146">
            <w:pPr>
              <w:jc w:val="center"/>
              <w:rPr>
                <w:sz w:val="28"/>
                <w:szCs w:val="28"/>
              </w:rPr>
            </w:pPr>
          </w:p>
        </w:tc>
      </w:tr>
    </w:tbl>
    <w:p w:rsidR="00380146" w:rsidRPr="00380146" w:rsidRDefault="00380146" w:rsidP="00380146">
      <w:pPr>
        <w:shd w:val="clear" w:color="auto" w:fill="FFFFFF"/>
        <w:jc w:val="center"/>
        <w:rPr>
          <w:sz w:val="28"/>
          <w:szCs w:val="28"/>
        </w:rPr>
      </w:pPr>
    </w:p>
    <w:p w:rsidR="007703C8" w:rsidRDefault="007703C8" w:rsidP="00850EF2">
      <w:pPr>
        <w:shd w:val="clear" w:color="auto" w:fill="FFFFFF"/>
        <w:ind w:firstLine="709"/>
        <w:jc w:val="both"/>
        <w:rPr>
          <w:b/>
          <w:bCs/>
          <w:color w:val="000000"/>
          <w:sz w:val="28"/>
          <w:szCs w:val="28"/>
        </w:rPr>
      </w:pPr>
    </w:p>
    <w:p w:rsidR="00A27B35" w:rsidRDefault="00A27B35" w:rsidP="00850EF2">
      <w:pPr>
        <w:shd w:val="clear" w:color="auto" w:fill="FFFFFF"/>
        <w:ind w:firstLine="709"/>
        <w:jc w:val="both"/>
        <w:rPr>
          <w:b/>
          <w:bCs/>
          <w:color w:val="000000"/>
          <w:sz w:val="28"/>
          <w:szCs w:val="28"/>
        </w:rPr>
      </w:pPr>
    </w:p>
    <w:p w:rsidR="00A27B35" w:rsidRDefault="00A27B35" w:rsidP="00850EF2">
      <w:pPr>
        <w:shd w:val="clear" w:color="auto" w:fill="FFFFFF"/>
        <w:ind w:firstLine="709"/>
        <w:jc w:val="both"/>
        <w:rPr>
          <w:b/>
          <w:bCs/>
          <w:color w:val="000000"/>
          <w:sz w:val="28"/>
          <w:szCs w:val="28"/>
        </w:rPr>
      </w:pPr>
    </w:p>
    <w:p w:rsidR="00A27B35" w:rsidRDefault="00A27B35" w:rsidP="00850EF2">
      <w:pPr>
        <w:shd w:val="clear" w:color="auto" w:fill="FFFFFF"/>
        <w:ind w:firstLine="709"/>
        <w:jc w:val="both"/>
        <w:rPr>
          <w:b/>
          <w:bCs/>
          <w:color w:val="000000"/>
          <w:sz w:val="28"/>
          <w:szCs w:val="28"/>
        </w:rPr>
      </w:pPr>
    </w:p>
    <w:p w:rsidR="00A27B35" w:rsidRDefault="00A27B35" w:rsidP="00850EF2">
      <w:pPr>
        <w:shd w:val="clear" w:color="auto" w:fill="FFFFFF"/>
        <w:ind w:firstLine="709"/>
        <w:jc w:val="both"/>
        <w:rPr>
          <w:b/>
          <w:bCs/>
          <w:color w:val="000000"/>
          <w:sz w:val="28"/>
          <w:szCs w:val="28"/>
        </w:rPr>
      </w:pPr>
    </w:p>
    <w:p w:rsidR="00A27B35" w:rsidRDefault="00A27B35" w:rsidP="00850EF2">
      <w:pPr>
        <w:shd w:val="clear" w:color="auto" w:fill="FFFFFF"/>
        <w:ind w:firstLine="709"/>
        <w:jc w:val="both"/>
        <w:rPr>
          <w:b/>
          <w:bCs/>
          <w:color w:val="000000"/>
          <w:sz w:val="28"/>
          <w:szCs w:val="28"/>
        </w:rPr>
      </w:pPr>
    </w:p>
    <w:p w:rsidR="00A27B35" w:rsidRDefault="00A27B35" w:rsidP="00850EF2">
      <w:pPr>
        <w:shd w:val="clear" w:color="auto" w:fill="FFFFFF"/>
        <w:ind w:firstLine="709"/>
        <w:jc w:val="both"/>
        <w:rPr>
          <w:b/>
          <w:bCs/>
          <w:color w:val="000000"/>
          <w:sz w:val="28"/>
          <w:szCs w:val="28"/>
        </w:rPr>
      </w:pPr>
    </w:p>
    <w:p w:rsidR="00A27B35" w:rsidRDefault="00A27B35" w:rsidP="00850EF2">
      <w:pPr>
        <w:shd w:val="clear" w:color="auto" w:fill="FFFFFF"/>
        <w:ind w:firstLine="709"/>
        <w:jc w:val="both"/>
        <w:rPr>
          <w:b/>
          <w:bCs/>
          <w:color w:val="000000"/>
          <w:sz w:val="28"/>
          <w:szCs w:val="28"/>
        </w:rPr>
      </w:pPr>
    </w:p>
    <w:p w:rsidR="00A27B35" w:rsidRDefault="00A27B35" w:rsidP="00850EF2">
      <w:pPr>
        <w:shd w:val="clear" w:color="auto" w:fill="FFFFFF"/>
        <w:ind w:firstLine="709"/>
        <w:jc w:val="both"/>
        <w:rPr>
          <w:b/>
          <w:bCs/>
          <w:color w:val="000000"/>
          <w:sz w:val="28"/>
          <w:szCs w:val="28"/>
        </w:rPr>
      </w:pPr>
    </w:p>
    <w:p w:rsidR="00A27B35" w:rsidRDefault="00A27B35" w:rsidP="00850EF2">
      <w:pPr>
        <w:shd w:val="clear" w:color="auto" w:fill="FFFFFF"/>
        <w:ind w:firstLine="709"/>
        <w:jc w:val="both"/>
        <w:rPr>
          <w:b/>
          <w:bCs/>
          <w:color w:val="000000"/>
          <w:sz w:val="28"/>
          <w:szCs w:val="28"/>
        </w:rPr>
      </w:pPr>
    </w:p>
    <w:p w:rsidR="00A27B35" w:rsidRDefault="00A27B35" w:rsidP="00850EF2">
      <w:pPr>
        <w:shd w:val="clear" w:color="auto" w:fill="FFFFFF"/>
        <w:ind w:firstLine="709"/>
        <w:jc w:val="both"/>
        <w:rPr>
          <w:b/>
          <w:bCs/>
          <w:color w:val="000000"/>
          <w:sz w:val="28"/>
          <w:szCs w:val="28"/>
        </w:rPr>
      </w:pPr>
    </w:p>
    <w:p w:rsidR="00855A83" w:rsidRDefault="00855A83" w:rsidP="00850EF2">
      <w:pPr>
        <w:shd w:val="clear" w:color="auto" w:fill="FFFFFF"/>
        <w:ind w:firstLine="709"/>
        <w:jc w:val="both"/>
        <w:rPr>
          <w:b/>
          <w:bCs/>
          <w:color w:val="000000"/>
          <w:sz w:val="28"/>
          <w:szCs w:val="28"/>
        </w:rPr>
      </w:pPr>
    </w:p>
    <w:p w:rsidR="00855A83" w:rsidRDefault="00855A83" w:rsidP="00850EF2">
      <w:pPr>
        <w:shd w:val="clear" w:color="auto" w:fill="FFFFFF"/>
        <w:ind w:firstLine="709"/>
        <w:jc w:val="both"/>
        <w:rPr>
          <w:b/>
          <w:bCs/>
          <w:color w:val="000000"/>
          <w:sz w:val="28"/>
          <w:szCs w:val="28"/>
        </w:rPr>
      </w:pPr>
    </w:p>
    <w:p w:rsidR="00855A83" w:rsidRDefault="00855A83" w:rsidP="00850EF2">
      <w:pPr>
        <w:shd w:val="clear" w:color="auto" w:fill="FFFFFF"/>
        <w:ind w:firstLine="709"/>
        <w:jc w:val="both"/>
        <w:rPr>
          <w:b/>
          <w:bCs/>
          <w:color w:val="000000"/>
          <w:sz w:val="28"/>
          <w:szCs w:val="28"/>
        </w:rPr>
      </w:pPr>
    </w:p>
    <w:p w:rsidR="00855A83" w:rsidRDefault="00855A83" w:rsidP="00850EF2">
      <w:pPr>
        <w:shd w:val="clear" w:color="auto" w:fill="FFFFFF"/>
        <w:ind w:firstLine="709"/>
        <w:jc w:val="both"/>
        <w:rPr>
          <w:b/>
          <w:bCs/>
          <w:color w:val="000000"/>
          <w:sz w:val="28"/>
          <w:szCs w:val="28"/>
        </w:rPr>
      </w:pPr>
    </w:p>
    <w:p w:rsidR="00855A83" w:rsidRDefault="00855A83" w:rsidP="00850EF2">
      <w:pPr>
        <w:shd w:val="clear" w:color="auto" w:fill="FFFFFF"/>
        <w:ind w:firstLine="709"/>
        <w:jc w:val="both"/>
        <w:rPr>
          <w:b/>
          <w:bCs/>
          <w:color w:val="000000"/>
          <w:sz w:val="28"/>
          <w:szCs w:val="28"/>
        </w:rPr>
      </w:pPr>
    </w:p>
    <w:p w:rsidR="00855A83" w:rsidRDefault="00855A83" w:rsidP="00850EF2">
      <w:pPr>
        <w:shd w:val="clear" w:color="auto" w:fill="FFFFFF"/>
        <w:ind w:firstLine="709"/>
        <w:jc w:val="both"/>
        <w:rPr>
          <w:b/>
          <w:bCs/>
          <w:color w:val="000000"/>
          <w:sz w:val="28"/>
          <w:szCs w:val="28"/>
        </w:rPr>
      </w:pPr>
    </w:p>
    <w:p w:rsidR="00855A83" w:rsidRDefault="00855A83" w:rsidP="00850EF2">
      <w:pPr>
        <w:shd w:val="clear" w:color="auto" w:fill="FFFFFF"/>
        <w:ind w:firstLine="709"/>
        <w:jc w:val="both"/>
        <w:rPr>
          <w:b/>
          <w:bCs/>
          <w:color w:val="000000"/>
          <w:sz w:val="28"/>
          <w:szCs w:val="28"/>
        </w:rPr>
      </w:pPr>
    </w:p>
    <w:p w:rsidR="00A27B35" w:rsidRDefault="00A27B35" w:rsidP="00850EF2">
      <w:pPr>
        <w:shd w:val="clear" w:color="auto" w:fill="FFFFFF"/>
        <w:ind w:firstLine="709"/>
        <w:jc w:val="both"/>
        <w:rPr>
          <w:b/>
          <w:bCs/>
          <w:color w:val="000000"/>
          <w:sz w:val="28"/>
          <w:szCs w:val="28"/>
        </w:rPr>
      </w:pPr>
    </w:p>
    <w:p w:rsidR="00A27B35" w:rsidRDefault="00855A83" w:rsidP="00A27B35">
      <w:pPr>
        <w:pStyle w:val="ab"/>
        <w:numPr>
          <w:ilvl w:val="0"/>
          <w:numId w:val="4"/>
        </w:numPr>
        <w:shd w:val="clear" w:color="auto" w:fill="FFFFFF"/>
        <w:jc w:val="center"/>
        <w:rPr>
          <w:b/>
          <w:bCs/>
          <w:color w:val="000000"/>
          <w:sz w:val="28"/>
          <w:szCs w:val="28"/>
        </w:rPr>
      </w:pPr>
      <w:r>
        <w:rPr>
          <w:b/>
          <w:bCs/>
          <w:color w:val="000000"/>
          <w:sz w:val="28"/>
          <w:szCs w:val="28"/>
        </w:rPr>
        <w:t>СОДЕРЖАНИЕ ПРОГРАММЫ</w:t>
      </w:r>
    </w:p>
    <w:p w:rsidR="00A27B35" w:rsidRDefault="00A27B35" w:rsidP="00A27B35">
      <w:pPr>
        <w:shd w:val="clear" w:color="auto" w:fill="FFFFFF"/>
        <w:jc w:val="center"/>
        <w:rPr>
          <w:b/>
          <w:bCs/>
          <w:color w:val="000000"/>
          <w:sz w:val="28"/>
          <w:szCs w:val="28"/>
        </w:rPr>
      </w:pPr>
    </w:p>
    <w:p w:rsidR="00A27B35" w:rsidRDefault="0002688E" w:rsidP="00A27B35">
      <w:pPr>
        <w:shd w:val="clear" w:color="auto" w:fill="FFFFFF"/>
        <w:jc w:val="center"/>
        <w:rPr>
          <w:b/>
          <w:bCs/>
          <w:color w:val="000000"/>
          <w:sz w:val="28"/>
          <w:szCs w:val="28"/>
        </w:rPr>
      </w:pPr>
      <w:r>
        <w:rPr>
          <w:b/>
          <w:bCs/>
          <w:color w:val="000000"/>
          <w:sz w:val="28"/>
          <w:szCs w:val="28"/>
        </w:rPr>
        <w:t xml:space="preserve">Тема 1. </w:t>
      </w:r>
      <w:r w:rsidR="00855A83">
        <w:rPr>
          <w:b/>
          <w:bCs/>
          <w:color w:val="000000"/>
          <w:sz w:val="28"/>
          <w:szCs w:val="28"/>
        </w:rPr>
        <w:t xml:space="preserve">Время: 4 часа. </w:t>
      </w:r>
      <w:r>
        <w:rPr>
          <w:b/>
          <w:bCs/>
          <w:color w:val="000000"/>
          <w:sz w:val="28"/>
          <w:szCs w:val="28"/>
        </w:rPr>
        <w:t>Система государственного управления обеспечением безопасности дорожного движения в России.</w:t>
      </w:r>
    </w:p>
    <w:p w:rsidR="0002688E" w:rsidRDefault="0002688E" w:rsidP="00A27B35">
      <w:pPr>
        <w:shd w:val="clear" w:color="auto" w:fill="FFFFFF"/>
        <w:jc w:val="center"/>
        <w:rPr>
          <w:b/>
          <w:bCs/>
          <w:color w:val="000000"/>
          <w:sz w:val="28"/>
          <w:szCs w:val="28"/>
        </w:rPr>
      </w:pPr>
    </w:p>
    <w:p w:rsidR="0002688E" w:rsidRDefault="0002688E" w:rsidP="0002688E">
      <w:pPr>
        <w:shd w:val="clear" w:color="auto" w:fill="FFFFFF"/>
        <w:ind w:firstLine="426"/>
        <w:jc w:val="both"/>
        <w:rPr>
          <w:bCs/>
          <w:color w:val="000000"/>
          <w:sz w:val="28"/>
          <w:szCs w:val="28"/>
        </w:rPr>
      </w:pPr>
      <w:r>
        <w:rPr>
          <w:bCs/>
          <w:color w:val="000000"/>
          <w:sz w:val="28"/>
          <w:szCs w:val="28"/>
        </w:rPr>
        <w:t>Основные уровни в существующей системе управления обеспечением БДД. Задачи выполняемы Правительственной комиссией РФ по обеспечению БДД. Федеральные органы исполнительной власти.</w:t>
      </w:r>
      <w:r w:rsidR="000143A8">
        <w:rPr>
          <w:bCs/>
          <w:color w:val="000000"/>
          <w:sz w:val="28"/>
          <w:szCs w:val="28"/>
        </w:rPr>
        <w:t xml:space="preserve"> </w:t>
      </w:r>
      <w:r>
        <w:rPr>
          <w:bCs/>
          <w:color w:val="000000"/>
          <w:sz w:val="28"/>
          <w:szCs w:val="28"/>
        </w:rPr>
        <w:t>Основные задачи Министерства транспорта РФ.</w:t>
      </w:r>
      <w:r w:rsidR="000143A8">
        <w:rPr>
          <w:bCs/>
          <w:color w:val="000000"/>
          <w:sz w:val="28"/>
          <w:szCs w:val="28"/>
        </w:rPr>
        <w:t xml:space="preserve"> Функции, возлагаемые на ФСНТ, ГИБДД, ФДА, Министерства образования и науки, Минздравсоцразвития, Госстандарта РФ.</w:t>
      </w:r>
    </w:p>
    <w:p w:rsidR="000143A8" w:rsidRDefault="000143A8" w:rsidP="0002688E">
      <w:pPr>
        <w:shd w:val="clear" w:color="auto" w:fill="FFFFFF"/>
        <w:ind w:firstLine="426"/>
        <w:jc w:val="both"/>
        <w:rPr>
          <w:bCs/>
          <w:color w:val="000000"/>
          <w:sz w:val="28"/>
          <w:szCs w:val="28"/>
        </w:rPr>
      </w:pPr>
    </w:p>
    <w:p w:rsidR="000143A8" w:rsidRPr="000143A8" w:rsidRDefault="000143A8" w:rsidP="000143A8">
      <w:pPr>
        <w:shd w:val="clear" w:color="auto" w:fill="FFFFFF"/>
        <w:ind w:firstLine="426"/>
        <w:jc w:val="center"/>
        <w:rPr>
          <w:b/>
          <w:bCs/>
          <w:color w:val="000000"/>
          <w:sz w:val="28"/>
          <w:szCs w:val="28"/>
        </w:rPr>
      </w:pPr>
      <w:r w:rsidRPr="000143A8">
        <w:rPr>
          <w:b/>
          <w:bCs/>
          <w:color w:val="000000"/>
          <w:sz w:val="28"/>
          <w:szCs w:val="28"/>
        </w:rPr>
        <w:t>Тема 2.</w:t>
      </w:r>
      <w:r w:rsidR="00855A83">
        <w:rPr>
          <w:b/>
          <w:bCs/>
          <w:color w:val="000000"/>
          <w:sz w:val="28"/>
          <w:szCs w:val="28"/>
        </w:rPr>
        <w:t xml:space="preserve"> Время: 6 часов.</w:t>
      </w:r>
      <w:r w:rsidRPr="000143A8">
        <w:rPr>
          <w:b/>
          <w:bCs/>
          <w:color w:val="000000"/>
          <w:sz w:val="28"/>
          <w:szCs w:val="28"/>
        </w:rPr>
        <w:t xml:space="preserve"> Нормативно-правовая база по обеспечению БДД.</w:t>
      </w:r>
    </w:p>
    <w:p w:rsidR="000143A8" w:rsidRDefault="000143A8" w:rsidP="000143A8">
      <w:pPr>
        <w:shd w:val="clear" w:color="auto" w:fill="FFFFFF"/>
        <w:ind w:firstLine="426"/>
        <w:jc w:val="center"/>
        <w:rPr>
          <w:bCs/>
          <w:color w:val="000000"/>
          <w:sz w:val="28"/>
          <w:szCs w:val="28"/>
        </w:rPr>
      </w:pPr>
    </w:p>
    <w:p w:rsidR="000143A8" w:rsidRDefault="000143A8" w:rsidP="000143A8">
      <w:pPr>
        <w:shd w:val="clear" w:color="auto" w:fill="FFFFFF"/>
        <w:ind w:firstLine="426"/>
        <w:jc w:val="both"/>
        <w:rPr>
          <w:bCs/>
          <w:color w:val="000000"/>
          <w:sz w:val="28"/>
          <w:szCs w:val="28"/>
        </w:rPr>
      </w:pPr>
      <w:r>
        <w:rPr>
          <w:bCs/>
          <w:color w:val="000000"/>
          <w:sz w:val="28"/>
          <w:szCs w:val="28"/>
        </w:rPr>
        <w:t>Документы Федерального органа управления (законы, постановления Правительства РФ, указы президента РФ), ведомственные (межведомственные) документы (положения, приказы, инструкции и т.п.).</w:t>
      </w:r>
    </w:p>
    <w:p w:rsidR="000143A8" w:rsidRDefault="000143A8" w:rsidP="000143A8">
      <w:pPr>
        <w:shd w:val="clear" w:color="auto" w:fill="FFFFFF"/>
        <w:ind w:firstLine="426"/>
        <w:jc w:val="both"/>
        <w:rPr>
          <w:bCs/>
          <w:color w:val="000000"/>
          <w:sz w:val="28"/>
          <w:szCs w:val="28"/>
        </w:rPr>
      </w:pPr>
      <w:r>
        <w:rPr>
          <w:bCs/>
          <w:color w:val="000000"/>
          <w:sz w:val="28"/>
          <w:szCs w:val="28"/>
        </w:rPr>
        <w:t>Федеральный закон о БДД, как основополагающий документ, определяющий правовые основы обеспечения БДД на территории РФ.</w:t>
      </w:r>
    </w:p>
    <w:p w:rsidR="00A47BF0" w:rsidRDefault="00E21C3A" w:rsidP="000143A8">
      <w:pPr>
        <w:shd w:val="clear" w:color="auto" w:fill="FFFFFF"/>
        <w:ind w:firstLine="426"/>
        <w:jc w:val="both"/>
        <w:rPr>
          <w:sz w:val="28"/>
          <w:szCs w:val="28"/>
        </w:rPr>
      </w:pPr>
      <w:r w:rsidRPr="00E21C3A">
        <w:rPr>
          <w:sz w:val="28"/>
          <w:szCs w:val="28"/>
        </w:rPr>
        <w:t>Приказ Минтранса России от 15.01.2014 N 7</w:t>
      </w:r>
      <w:r w:rsidRPr="00E21C3A">
        <w:rPr>
          <w:sz w:val="28"/>
          <w:szCs w:val="28"/>
        </w:rPr>
        <w:br/>
        <w:t>"Об утверждении Правил обеспечения безопасности перевозок пассажиров и грузов автомобильным транспортом и городским наземным электрическим транспортом и Перечня мероприятий по подготовке работников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 к безопасной работе и транспортных средств к безопасной эксплуатации"</w:t>
      </w:r>
      <w:r w:rsidR="00A47BF0">
        <w:rPr>
          <w:sz w:val="28"/>
          <w:szCs w:val="28"/>
        </w:rPr>
        <w:t>.</w:t>
      </w:r>
    </w:p>
    <w:p w:rsidR="000143A8" w:rsidRDefault="00A47BF0" w:rsidP="00A47BF0">
      <w:pPr>
        <w:shd w:val="clear" w:color="auto" w:fill="FFFFFF"/>
        <w:ind w:firstLine="426"/>
        <w:jc w:val="both"/>
        <w:rPr>
          <w:sz w:val="28"/>
          <w:szCs w:val="28"/>
        </w:rPr>
      </w:pPr>
      <w:r>
        <w:rPr>
          <w:sz w:val="28"/>
          <w:szCs w:val="28"/>
        </w:rPr>
        <w:t>Совместный приказ  Минтранса и МинТруда  РФ об утверждении положения о порядке аттестации лиц, занимающих должности исполнительных руководителей и специалистов предприятий 13/11 от 11.03.1994 г. (Перечень должностных лиц, подлежащих аттестации).</w:t>
      </w:r>
    </w:p>
    <w:p w:rsidR="00A47BF0" w:rsidRDefault="00A47BF0" w:rsidP="00A47BF0">
      <w:pPr>
        <w:shd w:val="clear" w:color="auto" w:fill="FFFFFF"/>
        <w:ind w:firstLine="426"/>
        <w:jc w:val="both"/>
        <w:rPr>
          <w:sz w:val="28"/>
          <w:szCs w:val="28"/>
        </w:rPr>
      </w:pPr>
      <w:r w:rsidRPr="00A47BF0">
        <w:rPr>
          <w:sz w:val="28"/>
          <w:szCs w:val="28"/>
        </w:rPr>
        <w:t>Приказ Минт</w:t>
      </w:r>
      <w:r w:rsidR="000967AD">
        <w:rPr>
          <w:sz w:val="28"/>
          <w:szCs w:val="28"/>
        </w:rPr>
        <w:t>ранса России от 31.07.2020 N 282</w:t>
      </w:r>
      <w:r w:rsidRPr="00A47BF0">
        <w:rPr>
          <w:sz w:val="28"/>
          <w:szCs w:val="28"/>
        </w:rPr>
        <w:br/>
        <w:t>"Об утверждении Профессиональных и квалификационных требований к работникам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w:t>
      </w:r>
    </w:p>
    <w:p w:rsidR="00A47BF0" w:rsidRDefault="00A47BF0" w:rsidP="00A47BF0">
      <w:pPr>
        <w:shd w:val="clear" w:color="auto" w:fill="FFFFFF"/>
        <w:ind w:firstLine="426"/>
        <w:jc w:val="both"/>
        <w:rPr>
          <w:sz w:val="28"/>
          <w:szCs w:val="28"/>
        </w:rPr>
      </w:pPr>
    </w:p>
    <w:p w:rsidR="001457D3" w:rsidRDefault="001457D3" w:rsidP="00A47BF0">
      <w:pPr>
        <w:shd w:val="clear" w:color="auto" w:fill="FFFFFF"/>
        <w:ind w:firstLine="426"/>
        <w:jc w:val="center"/>
        <w:rPr>
          <w:b/>
          <w:sz w:val="28"/>
          <w:szCs w:val="28"/>
        </w:rPr>
      </w:pPr>
    </w:p>
    <w:p w:rsidR="001457D3" w:rsidRDefault="001457D3" w:rsidP="00A47BF0">
      <w:pPr>
        <w:shd w:val="clear" w:color="auto" w:fill="FFFFFF"/>
        <w:ind w:firstLine="426"/>
        <w:jc w:val="center"/>
        <w:rPr>
          <w:b/>
          <w:sz w:val="28"/>
          <w:szCs w:val="28"/>
        </w:rPr>
      </w:pPr>
    </w:p>
    <w:p w:rsidR="001457D3" w:rsidRDefault="001457D3" w:rsidP="00A47BF0">
      <w:pPr>
        <w:shd w:val="clear" w:color="auto" w:fill="FFFFFF"/>
        <w:ind w:firstLine="426"/>
        <w:jc w:val="center"/>
        <w:rPr>
          <w:b/>
          <w:sz w:val="28"/>
          <w:szCs w:val="28"/>
        </w:rPr>
      </w:pPr>
    </w:p>
    <w:p w:rsidR="001457D3" w:rsidRDefault="001457D3" w:rsidP="00A47BF0">
      <w:pPr>
        <w:shd w:val="clear" w:color="auto" w:fill="FFFFFF"/>
        <w:ind w:firstLine="426"/>
        <w:jc w:val="center"/>
        <w:rPr>
          <w:b/>
          <w:sz w:val="28"/>
          <w:szCs w:val="28"/>
        </w:rPr>
      </w:pPr>
    </w:p>
    <w:p w:rsidR="00A47BF0" w:rsidRPr="00912AF0" w:rsidRDefault="00A47BF0" w:rsidP="00A47BF0">
      <w:pPr>
        <w:shd w:val="clear" w:color="auto" w:fill="FFFFFF"/>
        <w:ind w:firstLine="426"/>
        <w:jc w:val="center"/>
        <w:rPr>
          <w:b/>
          <w:sz w:val="28"/>
          <w:szCs w:val="28"/>
        </w:rPr>
      </w:pPr>
      <w:r w:rsidRPr="00912AF0">
        <w:rPr>
          <w:b/>
          <w:sz w:val="28"/>
          <w:szCs w:val="28"/>
        </w:rPr>
        <w:t>Тема 3.</w:t>
      </w:r>
      <w:r w:rsidR="00855A83">
        <w:rPr>
          <w:b/>
          <w:sz w:val="28"/>
          <w:szCs w:val="28"/>
        </w:rPr>
        <w:t xml:space="preserve"> Время: 4 часа.</w:t>
      </w:r>
      <w:r w:rsidRPr="00912AF0">
        <w:rPr>
          <w:b/>
          <w:sz w:val="28"/>
          <w:szCs w:val="28"/>
        </w:rPr>
        <w:t xml:space="preserve"> Система сбора и обработки информации о ДТП.</w:t>
      </w:r>
    </w:p>
    <w:p w:rsidR="00A47BF0" w:rsidRDefault="00A47BF0" w:rsidP="00A47BF0">
      <w:pPr>
        <w:shd w:val="clear" w:color="auto" w:fill="FFFFFF"/>
        <w:ind w:firstLine="426"/>
        <w:jc w:val="center"/>
        <w:rPr>
          <w:sz w:val="28"/>
          <w:szCs w:val="28"/>
        </w:rPr>
      </w:pPr>
    </w:p>
    <w:p w:rsidR="00A47BF0" w:rsidRPr="00A47BF0" w:rsidRDefault="00A47BF0" w:rsidP="00A47BF0">
      <w:pPr>
        <w:pStyle w:val="ab"/>
        <w:numPr>
          <w:ilvl w:val="1"/>
          <w:numId w:val="4"/>
        </w:numPr>
        <w:shd w:val="clear" w:color="auto" w:fill="FFFFFF"/>
        <w:jc w:val="center"/>
        <w:rPr>
          <w:bCs/>
          <w:color w:val="000000"/>
          <w:sz w:val="28"/>
          <w:szCs w:val="28"/>
        </w:rPr>
      </w:pPr>
      <w:r>
        <w:rPr>
          <w:sz w:val="28"/>
          <w:szCs w:val="28"/>
        </w:rPr>
        <w:t>Понятие о ДТП</w:t>
      </w:r>
    </w:p>
    <w:p w:rsidR="00912AF0" w:rsidRDefault="00A47BF0" w:rsidP="00A47BF0">
      <w:pPr>
        <w:pStyle w:val="ab"/>
        <w:shd w:val="clear" w:color="auto" w:fill="FFFFFF"/>
        <w:ind w:left="0" w:firstLine="426"/>
        <w:jc w:val="both"/>
        <w:rPr>
          <w:sz w:val="28"/>
          <w:szCs w:val="28"/>
        </w:rPr>
      </w:pPr>
      <w:r>
        <w:rPr>
          <w:sz w:val="28"/>
          <w:szCs w:val="28"/>
        </w:rPr>
        <w:t>Постановление Правительства РФ от 29.06.1995 г. №647 «Об утверждении правил учета ДТП. Понятие о причинах</w:t>
      </w:r>
      <w:r w:rsidR="00912AF0">
        <w:rPr>
          <w:sz w:val="28"/>
          <w:szCs w:val="28"/>
        </w:rPr>
        <w:t>, условиях и обстоятельствах ДТП.</w:t>
      </w:r>
    </w:p>
    <w:p w:rsidR="00912AF0" w:rsidRDefault="00912AF0" w:rsidP="00A47BF0">
      <w:pPr>
        <w:pStyle w:val="ab"/>
        <w:shd w:val="clear" w:color="auto" w:fill="FFFFFF"/>
        <w:ind w:left="0" w:firstLine="426"/>
        <w:jc w:val="both"/>
        <w:rPr>
          <w:sz w:val="28"/>
          <w:szCs w:val="28"/>
        </w:rPr>
      </w:pPr>
      <w:r>
        <w:rPr>
          <w:sz w:val="28"/>
          <w:szCs w:val="28"/>
        </w:rPr>
        <w:t>- столкновение ТС;</w:t>
      </w:r>
    </w:p>
    <w:p w:rsidR="00912AF0" w:rsidRDefault="00912AF0" w:rsidP="00A47BF0">
      <w:pPr>
        <w:pStyle w:val="ab"/>
        <w:shd w:val="clear" w:color="auto" w:fill="FFFFFF"/>
        <w:ind w:left="0" w:firstLine="426"/>
        <w:jc w:val="both"/>
        <w:rPr>
          <w:sz w:val="28"/>
          <w:szCs w:val="28"/>
        </w:rPr>
      </w:pPr>
      <w:r>
        <w:rPr>
          <w:sz w:val="28"/>
          <w:szCs w:val="28"/>
        </w:rPr>
        <w:t>- опрокидывание ТС;</w:t>
      </w:r>
    </w:p>
    <w:p w:rsidR="00912AF0" w:rsidRDefault="00912AF0" w:rsidP="00A47BF0">
      <w:pPr>
        <w:pStyle w:val="ab"/>
        <w:shd w:val="clear" w:color="auto" w:fill="FFFFFF"/>
        <w:ind w:left="0" w:firstLine="426"/>
        <w:jc w:val="both"/>
        <w:rPr>
          <w:sz w:val="28"/>
          <w:szCs w:val="28"/>
        </w:rPr>
      </w:pPr>
      <w:r>
        <w:rPr>
          <w:sz w:val="28"/>
          <w:szCs w:val="28"/>
        </w:rPr>
        <w:t>- наезд на стоящее ТС;</w:t>
      </w:r>
    </w:p>
    <w:p w:rsidR="00912AF0" w:rsidRDefault="00912AF0" w:rsidP="00A47BF0">
      <w:pPr>
        <w:pStyle w:val="ab"/>
        <w:shd w:val="clear" w:color="auto" w:fill="FFFFFF"/>
        <w:ind w:left="0" w:firstLine="426"/>
        <w:jc w:val="both"/>
        <w:rPr>
          <w:sz w:val="28"/>
          <w:szCs w:val="28"/>
        </w:rPr>
      </w:pPr>
      <w:r>
        <w:rPr>
          <w:sz w:val="28"/>
          <w:szCs w:val="28"/>
        </w:rPr>
        <w:t>- наезд на пешехода;</w:t>
      </w:r>
    </w:p>
    <w:p w:rsidR="00912AF0" w:rsidRDefault="00912AF0" w:rsidP="00A47BF0">
      <w:pPr>
        <w:pStyle w:val="ab"/>
        <w:shd w:val="clear" w:color="auto" w:fill="FFFFFF"/>
        <w:ind w:left="0" w:firstLine="426"/>
        <w:jc w:val="both"/>
        <w:rPr>
          <w:sz w:val="28"/>
          <w:szCs w:val="28"/>
        </w:rPr>
      </w:pPr>
      <w:r>
        <w:rPr>
          <w:sz w:val="28"/>
          <w:szCs w:val="28"/>
        </w:rPr>
        <w:t>- наезд на велосипедиста;</w:t>
      </w:r>
    </w:p>
    <w:p w:rsidR="00912AF0" w:rsidRDefault="00912AF0" w:rsidP="00A47BF0">
      <w:pPr>
        <w:pStyle w:val="ab"/>
        <w:shd w:val="clear" w:color="auto" w:fill="FFFFFF"/>
        <w:ind w:left="0" w:firstLine="426"/>
        <w:jc w:val="both"/>
        <w:rPr>
          <w:sz w:val="28"/>
          <w:szCs w:val="28"/>
        </w:rPr>
      </w:pPr>
      <w:r>
        <w:rPr>
          <w:sz w:val="28"/>
          <w:szCs w:val="28"/>
        </w:rPr>
        <w:t>- наезд на гужевой транспорт;</w:t>
      </w:r>
    </w:p>
    <w:p w:rsidR="00912AF0" w:rsidRDefault="00912AF0" w:rsidP="00A47BF0">
      <w:pPr>
        <w:pStyle w:val="ab"/>
        <w:shd w:val="clear" w:color="auto" w:fill="FFFFFF"/>
        <w:ind w:left="0" w:firstLine="426"/>
        <w:jc w:val="both"/>
        <w:rPr>
          <w:sz w:val="28"/>
          <w:szCs w:val="28"/>
        </w:rPr>
      </w:pPr>
      <w:r>
        <w:rPr>
          <w:sz w:val="28"/>
          <w:szCs w:val="28"/>
        </w:rPr>
        <w:t>- наезд на препятствие;</w:t>
      </w:r>
    </w:p>
    <w:p w:rsidR="00912AF0" w:rsidRDefault="00912AF0" w:rsidP="00A47BF0">
      <w:pPr>
        <w:pStyle w:val="ab"/>
        <w:shd w:val="clear" w:color="auto" w:fill="FFFFFF"/>
        <w:ind w:left="0" w:firstLine="426"/>
        <w:jc w:val="both"/>
        <w:rPr>
          <w:sz w:val="28"/>
          <w:szCs w:val="28"/>
        </w:rPr>
      </w:pPr>
      <w:r>
        <w:rPr>
          <w:sz w:val="28"/>
          <w:szCs w:val="28"/>
        </w:rPr>
        <w:t>- падение пассажира;</w:t>
      </w:r>
    </w:p>
    <w:p w:rsidR="00912AF0" w:rsidRDefault="00912AF0" w:rsidP="00A47BF0">
      <w:pPr>
        <w:pStyle w:val="ab"/>
        <w:shd w:val="clear" w:color="auto" w:fill="FFFFFF"/>
        <w:ind w:left="0" w:firstLine="426"/>
        <w:jc w:val="both"/>
        <w:rPr>
          <w:sz w:val="28"/>
          <w:szCs w:val="28"/>
        </w:rPr>
      </w:pPr>
      <w:r>
        <w:rPr>
          <w:sz w:val="28"/>
          <w:szCs w:val="28"/>
        </w:rPr>
        <w:t>- прочие ДТП.</w:t>
      </w:r>
    </w:p>
    <w:p w:rsidR="00912AF0" w:rsidRDefault="00912AF0" w:rsidP="00912AF0">
      <w:pPr>
        <w:pStyle w:val="ab"/>
        <w:shd w:val="clear" w:color="auto" w:fill="FFFFFF"/>
        <w:ind w:left="0" w:firstLine="426"/>
        <w:jc w:val="center"/>
        <w:rPr>
          <w:sz w:val="28"/>
          <w:szCs w:val="28"/>
        </w:rPr>
      </w:pPr>
      <w:r>
        <w:rPr>
          <w:sz w:val="28"/>
          <w:szCs w:val="28"/>
        </w:rPr>
        <w:t>3.2. Анализ ДТП и аварийности</w:t>
      </w:r>
    </w:p>
    <w:p w:rsidR="00912AF0" w:rsidRDefault="00912AF0" w:rsidP="00A47BF0">
      <w:pPr>
        <w:pStyle w:val="ab"/>
        <w:shd w:val="clear" w:color="auto" w:fill="FFFFFF"/>
        <w:ind w:left="0" w:firstLine="426"/>
        <w:jc w:val="both"/>
        <w:rPr>
          <w:sz w:val="28"/>
          <w:szCs w:val="28"/>
        </w:rPr>
      </w:pPr>
      <w:r>
        <w:rPr>
          <w:sz w:val="28"/>
          <w:szCs w:val="28"/>
        </w:rPr>
        <w:t>Основные цели анализа ДТП. Методы анализа (количественный, качественный). Группы причин ДТП. Необходимость анализа ДТП на предприятии. Как одна из мер направленных на повышение БДД.</w:t>
      </w:r>
    </w:p>
    <w:p w:rsidR="00912AF0" w:rsidRDefault="00912AF0" w:rsidP="00A47BF0">
      <w:pPr>
        <w:pStyle w:val="ab"/>
        <w:shd w:val="clear" w:color="auto" w:fill="FFFFFF"/>
        <w:ind w:left="0" w:firstLine="426"/>
        <w:jc w:val="both"/>
        <w:rPr>
          <w:sz w:val="28"/>
          <w:szCs w:val="28"/>
        </w:rPr>
      </w:pPr>
      <w:r>
        <w:rPr>
          <w:sz w:val="28"/>
          <w:szCs w:val="28"/>
        </w:rPr>
        <w:t>Государственная система учета и анализа ДТП. Учет и анализ ДТП в транспортном предприятии.</w:t>
      </w:r>
    </w:p>
    <w:p w:rsidR="00A47BF0" w:rsidRDefault="00912AF0" w:rsidP="00A47BF0">
      <w:pPr>
        <w:pStyle w:val="ab"/>
        <w:shd w:val="clear" w:color="auto" w:fill="FFFFFF"/>
        <w:ind w:left="0" w:firstLine="426"/>
        <w:jc w:val="both"/>
        <w:rPr>
          <w:sz w:val="28"/>
          <w:szCs w:val="28"/>
        </w:rPr>
      </w:pPr>
      <w:r>
        <w:rPr>
          <w:sz w:val="28"/>
          <w:szCs w:val="28"/>
        </w:rPr>
        <w:t>ДТП, подлежащие учету. Группы происшествий, сведения о которых включаются в государственную статистическую отчетность. Учет ДТП в органах внутренних дел. Карточка учета ДТП. Разделы карточки. Учет ДТП владельцами транспортных средств.  Форма учета. Период сверки сведений о ДТП с органами внутренних дел. Учет ДТП государственными органами управления автомобильными дорогами, владельцами ведомственных и частных дорог. Учет погибших и раненых в ДТП в медицинских учреждениях.</w:t>
      </w:r>
    </w:p>
    <w:p w:rsidR="00912AF0" w:rsidRDefault="00912AF0" w:rsidP="00A47BF0">
      <w:pPr>
        <w:pStyle w:val="ab"/>
        <w:shd w:val="clear" w:color="auto" w:fill="FFFFFF"/>
        <w:ind w:left="0" w:firstLine="426"/>
        <w:jc w:val="both"/>
        <w:rPr>
          <w:sz w:val="28"/>
          <w:szCs w:val="28"/>
        </w:rPr>
      </w:pPr>
    </w:p>
    <w:p w:rsidR="00912AF0" w:rsidRPr="009902EE" w:rsidRDefault="00912AF0" w:rsidP="009902EE">
      <w:pPr>
        <w:pStyle w:val="ab"/>
        <w:numPr>
          <w:ilvl w:val="1"/>
          <w:numId w:val="5"/>
        </w:numPr>
        <w:shd w:val="clear" w:color="auto" w:fill="FFFFFF"/>
        <w:jc w:val="center"/>
        <w:rPr>
          <w:bCs/>
          <w:color w:val="000000"/>
          <w:sz w:val="28"/>
          <w:szCs w:val="28"/>
        </w:rPr>
      </w:pPr>
      <w:r w:rsidRPr="009902EE">
        <w:rPr>
          <w:sz w:val="28"/>
          <w:szCs w:val="28"/>
        </w:rPr>
        <w:t>Служебное расследование ДТП.</w:t>
      </w:r>
    </w:p>
    <w:p w:rsidR="00912AF0" w:rsidRDefault="00912AF0" w:rsidP="004E46C2">
      <w:pPr>
        <w:pStyle w:val="ab"/>
        <w:shd w:val="clear" w:color="auto" w:fill="FFFFFF"/>
        <w:ind w:left="0" w:firstLine="426"/>
        <w:jc w:val="both"/>
        <w:rPr>
          <w:sz w:val="28"/>
          <w:szCs w:val="28"/>
        </w:rPr>
      </w:pPr>
      <w:r>
        <w:rPr>
          <w:sz w:val="28"/>
          <w:szCs w:val="28"/>
        </w:rPr>
        <w:t>Приказ Минтранса РФ от 26.04.1990 г. №49 «Об утверждении положения о порядке проведения служебного расследования ДТП</w:t>
      </w:r>
      <w:r w:rsidR="004E46C2">
        <w:rPr>
          <w:sz w:val="28"/>
          <w:szCs w:val="28"/>
        </w:rPr>
        <w:t xml:space="preserve">», приказ Минтранса от 15.01.2014 г. №7 </w:t>
      </w:r>
      <w:r w:rsidR="004E46C2" w:rsidRPr="00E21C3A">
        <w:rPr>
          <w:sz w:val="28"/>
          <w:szCs w:val="28"/>
        </w:rPr>
        <w:t>"Об утверждении Правил обеспечения безопасности перевозок пассажиров и грузов автомобильным транспортом и городским наземным электрическим транспортом и Перечня мероприятий по подготовке работников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 к безопасной работе и транспортных средств к безопасной эксплуатации"</w:t>
      </w:r>
      <w:r w:rsidR="004E46C2">
        <w:rPr>
          <w:sz w:val="28"/>
          <w:szCs w:val="28"/>
        </w:rPr>
        <w:t>. Порядок проведения служебного расследования ДТП. Цели служебного расследования. Кем и в какие сроки проводится служебное расследование. Основные вопросы, подлежащие выяснению при проведении служебного расследования ДТП. Действия работников организации при служебном расследовании. Основные вопросы, подлежащие выяснению при проверке организации работы по БДД в предприятии.</w:t>
      </w:r>
    </w:p>
    <w:p w:rsidR="009902EE" w:rsidRDefault="009902EE" w:rsidP="004E46C2">
      <w:pPr>
        <w:pStyle w:val="ab"/>
        <w:shd w:val="clear" w:color="auto" w:fill="FFFFFF"/>
        <w:ind w:left="0" w:firstLine="426"/>
        <w:jc w:val="both"/>
        <w:rPr>
          <w:sz w:val="28"/>
          <w:szCs w:val="28"/>
        </w:rPr>
      </w:pPr>
      <w:r>
        <w:rPr>
          <w:sz w:val="28"/>
          <w:szCs w:val="28"/>
        </w:rPr>
        <w:t xml:space="preserve">Порядок оформления результатов служебного расследования (составление и </w:t>
      </w:r>
      <w:r>
        <w:rPr>
          <w:sz w:val="28"/>
          <w:szCs w:val="28"/>
        </w:rPr>
        <w:lastRenderedPageBreak/>
        <w:t>представление акта служебного расследования).</w:t>
      </w:r>
      <w:r w:rsidR="00BD1F0E">
        <w:rPr>
          <w:sz w:val="28"/>
          <w:szCs w:val="28"/>
        </w:rPr>
        <w:t xml:space="preserve"> Разбор ДТП в организации, территориальном производственном объединении.</w:t>
      </w:r>
    </w:p>
    <w:p w:rsidR="00BD1F0E" w:rsidRDefault="00BD1F0E" w:rsidP="004E46C2">
      <w:pPr>
        <w:pStyle w:val="ab"/>
        <w:shd w:val="clear" w:color="auto" w:fill="FFFFFF"/>
        <w:ind w:left="0" w:firstLine="426"/>
        <w:jc w:val="both"/>
        <w:rPr>
          <w:sz w:val="28"/>
          <w:szCs w:val="28"/>
        </w:rPr>
      </w:pPr>
    </w:p>
    <w:p w:rsidR="00BD1F0E" w:rsidRDefault="00BD1F0E" w:rsidP="00BD1F0E">
      <w:pPr>
        <w:pStyle w:val="ab"/>
        <w:shd w:val="clear" w:color="auto" w:fill="FFFFFF"/>
        <w:ind w:left="0" w:firstLine="426"/>
        <w:jc w:val="center"/>
        <w:rPr>
          <w:b/>
          <w:sz w:val="28"/>
          <w:szCs w:val="28"/>
        </w:rPr>
      </w:pPr>
      <w:r w:rsidRPr="00BD1F0E">
        <w:rPr>
          <w:b/>
          <w:sz w:val="28"/>
          <w:szCs w:val="28"/>
        </w:rPr>
        <w:t xml:space="preserve">Тема 4. </w:t>
      </w:r>
      <w:r w:rsidR="00855A83">
        <w:rPr>
          <w:b/>
          <w:sz w:val="28"/>
          <w:szCs w:val="28"/>
        </w:rPr>
        <w:t xml:space="preserve">Время: 6 часов. </w:t>
      </w:r>
      <w:r w:rsidRPr="00BD1F0E">
        <w:rPr>
          <w:b/>
          <w:sz w:val="28"/>
          <w:szCs w:val="28"/>
        </w:rPr>
        <w:t>Дорожный фактор и БДД</w:t>
      </w:r>
    </w:p>
    <w:p w:rsidR="00BD1F0E" w:rsidRPr="00BD1F0E" w:rsidRDefault="00BD1F0E" w:rsidP="00BD1F0E">
      <w:pPr>
        <w:pStyle w:val="ab"/>
        <w:shd w:val="clear" w:color="auto" w:fill="FFFFFF"/>
        <w:ind w:left="0" w:firstLine="426"/>
        <w:jc w:val="center"/>
        <w:rPr>
          <w:b/>
          <w:sz w:val="28"/>
          <w:szCs w:val="28"/>
        </w:rPr>
      </w:pPr>
    </w:p>
    <w:p w:rsidR="00BD1F0E" w:rsidRDefault="00BD1F0E" w:rsidP="00BD1F0E">
      <w:pPr>
        <w:pStyle w:val="ab"/>
        <w:shd w:val="clear" w:color="auto" w:fill="FFFFFF"/>
        <w:ind w:left="0" w:firstLine="426"/>
        <w:jc w:val="center"/>
        <w:rPr>
          <w:sz w:val="28"/>
          <w:szCs w:val="28"/>
        </w:rPr>
      </w:pPr>
      <w:r>
        <w:rPr>
          <w:sz w:val="28"/>
          <w:szCs w:val="28"/>
        </w:rPr>
        <w:t xml:space="preserve">4.1. Система «водитель-автомобиль-дорога». </w:t>
      </w:r>
    </w:p>
    <w:p w:rsidR="00BD1F0E" w:rsidRDefault="00BD1F0E" w:rsidP="00BD1F0E">
      <w:pPr>
        <w:pStyle w:val="ab"/>
        <w:shd w:val="clear" w:color="auto" w:fill="FFFFFF"/>
        <w:ind w:left="0" w:firstLine="426"/>
        <w:jc w:val="center"/>
        <w:rPr>
          <w:sz w:val="28"/>
          <w:szCs w:val="28"/>
        </w:rPr>
      </w:pPr>
      <w:r>
        <w:rPr>
          <w:sz w:val="28"/>
          <w:szCs w:val="28"/>
        </w:rPr>
        <w:t>Виды безопасности элементов системы.</w:t>
      </w:r>
    </w:p>
    <w:p w:rsidR="00BD1F0E" w:rsidRDefault="00BD1F0E" w:rsidP="00BD1F0E">
      <w:pPr>
        <w:pStyle w:val="ab"/>
        <w:shd w:val="clear" w:color="auto" w:fill="FFFFFF"/>
        <w:ind w:left="0" w:firstLine="426"/>
        <w:jc w:val="center"/>
        <w:rPr>
          <w:sz w:val="28"/>
          <w:szCs w:val="28"/>
        </w:rPr>
      </w:pPr>
    </w:p>
    <w:p w:rsidR="00BD1F0E" w:rsidRDefault="00BD1F0E" w:rsidP="00BD1F0E">
      <w:pPr>
        <w:pStyle w:val="ab"/>
        <w:shd w:val="clear" w:color="auto" w:fill="FFFFFF"/>
        <w:ind w:left="0" w:firstLine="426"/>
        <w:jc w:val="both"/>
        <w:rPr>
          <w:sz w:val="28"/>
          <w:szCs w:val="28"/>
        </w:rPr>
      </w:pPr>
      <w:r>
        <w:rPr>
          <w:sz w:val="28"/>
          <w:szCs w:val="28"/>
        </w:rPr>
        <w:t>Дорога, как важнейший элемент, влияющий на БДД. Понятие «Дорога». Требования к эксплуатационному состоянию дорог по условиям обеспечения БД. Группы дорог. Покрытие проезжей части. Обочины и разделительные полосы. Видимость в плане. Требования к техническим средствам организации дорожного движения.</w:t>
      </w:r>
    </w:p>
    <w:p w:rsidR="00BD1F0E" w:rsidRDefault="00BD1F0E" w:rsidP="00BD1F0E">
      <w:pPr>
        <w:pStyle w:val="ab"/>
        <w:shd w:val="clear" w:color="auto" w:fill="FFFFFF"/>
        <w:ind w:left="0" w:firstLine="426"/>
        <w:jc w:val="both"/>
        <w:rPr>
          <w:sz w:val="28"/>
          <w:szCs w:val="28"/>
        </w:rPr>
      </w:pPr>
    </w:p>
    <w:p w:rsidR="00BD1F0E" w:rsidRDefault="00BD1F0E" w:rsidP="00BD1F0E">
      <w:pPr>
        <w:pStyle w:val="ab"/>
        <w:shd w:val="clear" w:color="auto" w:fill="FFFFFF"/>
        <w:ind w:left="0" w:firstLine="426"/>
        <w:jc w:val="center"/>
        <w:rPr>
          <w:sz w:val="28"/>
          <w:szCs w:val="28"/>
        </w:rPr>
      </w:pPr>
      <w:r>
        <w:rPr>
          <w:sz w:val="28"/>
          <w:szCs w:val="28"/>
        </w:rPr>
        <w:t>4.2. Виды безопасности элементов системы</w:t>
      </w:r>
    </w:p>
    <w:p w:rsidR="00BD1F0E" w:rsidRDefault="00BD1F0E" w:rsidP="00BD1F0E">
      <w:pPr>
        <w:pStyle w:val="ab"/>
        <w:shd w:val="clear" w:color="auto" w:fill="FFFFFF"/>
        <w:ind w:left="0" w:firstLine="426"/>
        <w:jc w:val="center"/>
        <w:rPr>
          <w:sz w:val="28"/>
          <w:szCs w:val="28"/>
        </w:rPr>
      </w:pPr>
    </w:p>
    <w:p w:rsidR="00BD1F0E" w:rsidRDefault="00BB57BC" w:rsidP="00BD1F0E">
      <w:pPr>
        <w:pStyle w:val="ab"/>
        <w:shd w:val="clear" w:color="auto" w:fill="FFFFFF"/>
        <w:ind w:left="0" w:firstLine="426"/>
        <w:jc w:val="both"/>
        <w:rPr>
          <w:sz w:val="28"/>
          <w:szCs w:val="28"/>
        </w:rPr>
      </w:pPr>
      <w:r>
        <w:rPr>
          <w:sz w:val="28"/>
          <w:szCs w:val="28"/>
        </w:rPr>
        <w:t>Надежность, пригодность, работоспособность водителей и мотивация, как важнейшие составляющие видов безопасности системы.</w:t>
      </w:r>
    </w:p>
    <w:p w:rsidR="00BB57BC" w:rsidRDefault="00BB57BC" w:rsidP="00BD1F0E">
      <w:pPr>
        <w:pStyle w:val="ab"/>
        <w:shd w:val="clear" w:color="auto" w:fill="FFFFFF"/>
        <w:ind w:left="0" w:firstLine="426"/>
        <w:jc w:val="both"/>
        <w:rPr>
          <w:sz w:val="28"/>
          <w:szCs w:val="28"/>
        </w:rPr>
      </w:pPr>
      <w:r>
        <w:rPr>
          <w:sz w:val="28"/>
          <w:szCs w:val="28"/>
        </w:rPr>
        <w:t>Активная, пассивная, послеаварийная, экологическая безопасности, как конструктивные безопасности ТС. Элементы и системы, относящиеся к активной и пассивной безопасностям ТС.</w:t>
      </w:r>
    </w:p>
    <w:p w:rsidR="00BB57BC" w:rsidRDefault="00BB57BC" w:rsidP="00BD1F0E">
      <w:pPr>
        <w:pStyle w:val="ab"/>
        <w:shd w:val="clear" w:color="auto" w:fill="FFFFFF"/>
        <w:ind w:left="0" w:firstLine="426"/>
        <w:jc w:val="both"/>
        <w:rPr>
          <w:sz w:val="28"/>
          <w:szCs w:val="28"/>
        </w:rPr>
      </w:pPr>
    </w:p>
    <w:p w:rsidR="00BB57BC" w:rsidRPr="00BB57BC" w:rsidRDefault="00BB57BC" w:rsidP="00BB57BC">
      <w:pPr>
        <w:pStyle w:val="ab"/>
        <w:shd w:val="clear" w:color="auto" w:fill="FFFFFF"/>
        <w:ind w:left="0" w:firstLine="426"/>
        <w:jc w:val="center"/>
        <w:rPr>
          <w:b/>
          <w:sz w:val="28"/>
          <w:szCs w:val="28"/>
        </w:rPr>
      </w:pPr>
      <w:r w:rsidRPr="00BB57BC">
        <w:rPr>
          <w:b/>
          <w:sz w:val="28"/>
          <w:szCs w:val="28"/>
        </w:rPr>
        <w:t xml:space="preserve">Тема 5. </w:t>
      </w:r>
      <w:r w:rsidR="00855A83">
        <w:rPr>
          <w:b/>
          <w:sz w:val="28"/>
          <w:szCs w:val="28"/>
        </w:rPr>
        <w:t xml:space="preserve">Время: 4 часа. </w:t>
      </w:r>
      <w:r w:rsidRPr="00BB57BC">
        <w:rPr>
          <w:b/>
          <w:sz w:val="28"/>
          <w:szCs w:val="28"/>
        </w:rPr>
        <w:t>Проблемы надежности водителя</w:t>
      </w:r>
    </w:p>
    <w:p w:rsidR="00BB57BC" w:rsidRDefault="00BB57BC" w:rsidP="00BB57BC">
      <w:pPr>
        <w:pStyle w:val="ab"/>
        <w:shd w:val="clear" w:color="auto" w:fill="FFFFFF"/>
        <w:ind w:left="0" w:firstLine="426"/>
        <w:jc w:val="center"/>
        <w:rPr>
          <w:sz w:val="28"/>
          <w:szCs w:val="28"/>
        </w:rPr>
      </w:pPr>
    </w:p>
    <w:p w:rsidR="00BB57BC" w:rsidRDefault="00BB57BC" w:rsidP="00BB57BC">
      <w:pPr>
        <w:pStyle w:val="ab"/>
        <w:shd w:val="clear" w:color="auto" w:fill="FFFFFF"/>
        <w:ind w:left="0" w:firstLine="426"/>
        <w:jc w:val="center"/>
        <w:rPr>
          <w:sz w:val="28"/>
          <w:szCs w:val="28"/>
        </w:rPr>
      </w:pPr>
      <w:r>
        <w:rPr>
          <w:sz w:val="28"/>
          <w:szCs w:val="28"/>
        </w:rPr>
        <w:t xml:space="preserve">5.1. Определение понятия надежности водителя. </w:t>
      </w:r>
    </w:p>
    <w:p w:rsidR="00BB57BC" w:rsidRDefault="00BB57BC" w:rsidP="00BB57BC">
      <w:pPr>
        <w:pStyle w:val="ab"/>
        <w:shd w:val="clear" w:color="auto" w:fill="FFFFFF"/>
        <w:ind w:left="0" w:firstLine="426"/>
        <w:jc w:val="center"/>
        <w:rPr>
          <w:sz w:val="28"/>
          <w:szCs w:val="28"/>
        </w:rPr>
      </w:pPr>
      <w:r>
        <w:rPr>
          <w:sz w:val="28"/>
          <w:szCs w:val="28"/>
        </w:rPr>
        <w:t>Мероприятия по обеспечению профессиональной надежности водительского состава. Работа с водителями на предприятии.</w:t>
      </w:r>
    </w:p>
    <w:p w:rsidR="00BD1F0E" w:rsidRDefault="00BD1F0E" w:rsidP="00BD1F0E">
      <w:pPr>
        <w:pStyle w:val="ab"/>
        <w:shd w:val="clear" w:color="auto" w:fill="FFFFFF"/>
        <w:ind w:left="0" w:firstLine="426"/>
        <w:jc w:val="center"/>
        <w:rPr>
          <w:sz w:val="28"/>
          <w:szCs w:val="28"/>
        </w:rPr>
      </w:pPr>
    </w:p>
    <w:p w:rsidR="00BB57BC" w:rsidRDefault="00BB57BC" w:rsidP="00BB57BC">
      <w:pPr>
        <w:pStyle w:val="ab"/>
        <w:shd w:val="clear" w:color="auto" w:fill="FFFFFF"/>
        <w:ind w:left="0" w:firstLine="426"/>
        <w:jc w:val="both"/>
        <w:rPr>
          <w:sz w:val="28"/>
          <w:szCs w:val="28"/>
        </w:rPr>
      </w:pPr>
      <w:r>
        <w:rPr>
          <w:sz w:val="28"/>
          <w:szCs w:val="28"/>
        </w:rPr>
        <w:t>Профессиональная подготовленность и опыт вождения, состояние здоровья</w:t>
      </w:r>
      <w:r w:rsidR="007C326B">
        <w:rPr>
          <w:sz w:val="28"/>
          <w:szCs w:val="28"/>
        </w:rPr>
        <w:t>, психологические и физиологические особенности, степень утомления, состояние организма, обусловленное приемом лекарственных и наркотических препаратов, алкоголя, как важнейшие составляющие, определяющие степень надежности водителя.</w:t>
      </w:r>
    </w:p>
    <w:p w:rsidR="007C326B" w:rsidRDefault="007C326B" w:rsidP="00BB57BC">
      <w:pPr>
        <w:pStyle w:val="ab"/>
        <w:shd w:val="clear" w:color="auto" w:fill="FFFFFF"/>
        <w:ind w:left="0" w:firstLine="426"/>
        <w:jc w:val="both"/>
        <w:rPr>
          <w:sz w:val="28"/>
          <w:szCs w:val="28"/>
        </w:rPr>
      </w:pPr>
      <w:r>
        <w:rPr>
          <w:sz w:val="28"/>
          <w:szCs w:val="28"/>
        </w:rPr>
        <w:t>- подбор и распределение водителей</w:t>
      </w:r>
    </w:p>
    <w:p w:rsidR="007C326B" w:rsidRDefault="007C326B" w:rsidP="00BB57BC">
      <w:pPr>
        <w:pStyle w:val="ab"/>
        <w:shd w:val="clear" w:color="auto" w:fill="FFFFFF"/>
        <w:ind w:left="0" w:firstLine="426"/>
        <w:jc w:val="both"/>
        <w:rPr>
          <w:sz w:val="28"/>
          <w:szCs w:val="28"/>
        </w:rPr>
      </w:pPr>
      <w:r>
        <w:rPr>
          <w:sz w:val="28"/>
          <w:szCs w:val="28"/>
        </w:rPr>
        <w:t>- организация стажировки водителей</w:t>
      </w:r>
    </w:p>
    <w:p w:rsidR="007C326B" w:rsidRDefault="007C326B" w:rsidP="00BB57BC">
      <w:pPr>
        <w:pStyle w:val="ab"/>
        <w:shd w:val="clear" w:color="auto" w:fill="FFFFFF"/>
        <w:ind w:left="0" w:firstLine="426"/>
        <w:jc w:val="both"/>
        <w:rPr>
          <w:sz w:val="28"/>
          <w:szCs w:val="28"/>
        </w:rPr>
      </w:pPr>
      <w:r>
        <w:rPr>
          <w:sz w:val="28"/>
          <w:szCs w:val="28"/>
        </w:rPr>
        <w:t>- информирование водителей о причинах и обстоятельствах ДТП, условиях движения на маршрутах перевозок</w:t>
      </w:r>
    </w:p>
    <w:p w:rsidR="007C326B" w:rsidRDefault="007C326B" w:rsidP="00BB57BC">
      <w:pPr>
        <w:pStyle w:val="ab"/>
        <w:shd w:val="clear" w:color="auto" w:fill="FFFFFF"/>
        <w:ind w:left="0" w:firstLine="426"/>
        <w:jc w:val="both"/>
        <w:rPr>
          <w:sz w:val="28"/>
          <w:szCs w:val="28"/>
        </w:rPr>
      </w:pPr>
      <w:r>
        <w:rPr>
          <w:sz w:val="28"/>
          <w:szCs w:val="28"/>
        </w:rPr>
        <w:t>- организация занятий с водительским составом</w:t>
      </w:r>
    </w:p>
    <w:p w:rsidR="007C326B" w:rsidRDefault="007C326B" w:rsidP="00BB57BC">
      <w:pPr>
        <w:pStyle w:val="ab"/>
        <w:shd w:val="clear" w:color="auto" w:fill="FFFFFF"/>
        <w:ind w:left="0" w:firstLine="426"/>
        <w:jc w:val="both"/>
        <w:rPr>
          <w:sz w:val="28"/>
          <w:szCs w:val="28"/>
        </w:rPr>
      </w:pPr>
      <w:r>
        <w:rPr>
          <w:sz w:val="28"/>
          <w:szCs w:val="28"/>
        </w:rPr>
        <w:t>- соблюдение режима труда и отдыха водителей</w:t>
      </w:r>
    </w:p>
    <w:p w:rsidR="007C326B" w:rsidRDefault="007C326B" w:rsidP="00BB57BC">
      <w:pPr>
        <w:pStyle w:val="ab"/>
        <w:shd w:val="clear" w:color="auto" w:fill="FFFFFF"/>
        <w:ind w:left="0" w:firstLine="426"/>
        <w:jc w:val="both"/>
        <w:rPr>
          <w:sz w:val="28"/>
          <w:szCs w:val="28"/>
        </w:rPr>
      </w:pPr>
      <w:r>
        <w:rPr>
          <w:sz w:val="28"/>
          <w:szCs w:val="28"/>
        </w:rPr>
        <w:t>- отстранение от управления ТС согласно требований ПДД</w:t>
      </w:r>
    </w:p>
    <w:p w:rsidR="007C326B" w:rsidRPr="004379BB" w:rsidRDefault="007C326B" w:rsidP="00BB57BC">
      <w:pPr>
        <w:pStyle w:val="ab"/>
        <w:shd w:val="clear" w:color="auto" w:fill="FFFFFF"/>
        <w:ind w:left="0" w:firstLine="426"/>
        <w:jc w:val="both"/>
        <w:rPr>
          <w:sz w:val="28"/>
          <w:szCs w:val="28"/>
        </w:rPr>
      </w:pPr>
      <w:r>
        <w:rPr>
          <w:sz w:val="28"/>
          <w:szCs w:val="28"/>
        </w:rPr>
        <w:t>Требования к водителю при приеме на работу.</w:t>
      </w:r>
    </w:p>
    <w:p w:rsidR="004379BB" w:rsidRDefault="004379BB" w:rsidP="00BB57BC">
      <w:pPr>
        <w:pStyle w:val="ab"/>
        <w:shd w:val="clear" w:color="auto" w:fill="FFFFFF"/>
        <w:ind w:left="0" w:firstLine="426"/>
        <w:jc w:val="both"/>
        <w:rPr>
          <w:sz w:val="28"/>
          <w:szCs w:val="28"/>
        </w:rPr>
      </w:pPr>
      <w:r w:rsidRPr="004379BB">
        <w:rPr>
          <w:sz w:val="28"/>
          <w:szCs w:val="28"/>
        </w:rPr>
        <w:t>Приказ Минтранса России от 11.03.2016 N 59</w:t>
      </w:r>
      <w:r w:rsidRPr="004379BB">
        <w:rPr>
          <w:sz w:val="28"/>
          <w:szCs w:val="28"/>
        </w:rPr>
        <w:br/>
        <w:t xml:space="preserve">"Об утверждении Порядка прохождения профессионального отбора и профессионального обучения работниками, принимаемыми на работу, непосредственно связанную с движением транспортных средств автомобильного </w:t>
      </w:r>
      <w:r w:rsidRPr="004379BB">
        <w:rPr>
          <w:sz w:val="28"/>
          <w:szCs w:val="28"/>
        </w:rPr>
        <w:lastRenderedPageBreak/>
        <w:t>транспорта и городского наземного электрического транспорта"</w:t>
      </w:r>
      <w:r>
        <w:rPr>
          <w:sz w:val="28"/>
          <w:szCs w:val="28"/>
        </w:rPr>
        <w:t>. Случаи проведения стажировки водителей. Ответственность должностных лиц за проведение стажировки. Оформление результатов стажировки.</w:t>
      </w:r>
    </w:p>
    <w:p w:rsidR="004379BB" w:rsidRDefault="004379BB" w:rsidP="00BB57BC">
      <w:pPr>
        <w:pStyle w:val="ab"/>
        <w:shd w:val="clear" w:color="auto" w:fill="FFFFFF"/>
        <w:ind w:left="0" w:firstLine="426"/>
        <w:jc w:val="both"/>
        <w:rPr>
          <w:sz w:val="28"/>
          <w:szCs w:val="28"/>
        </w:rPr>
      </w:pPr>
      <w:r>
        <w:rPr>
          <w:sz w:val="28"/>
          <w:szCs w:val="28"/>
        </w:rPr>
        <w:t>Нормативные документы, регламентирующие проведение инструктажей с водительским составом. Цель проведения инструктажей. Виды инструктажей по БДД. Когда и кем проводятся инструктажи. Виды инструкций для водительского состава по обеспечении БДД.</w:t>
      </w:r>
    </w:p>
    <w:p w:rsidR="004379BB" w:rsidRDefault="004379BB" w:rsidP="00BB57BC">
      <w:pPr>
        <w:pStyle w:val="ab"/>
        <w:shd w:val="clear" w:color="auto" w:fill="FFFFFF"/>
        <w:ind w:left="0" w:firstLine="426"/>
        <w:jc w:val="both"/>
        <w:rPr>
          <w:sz w:val="28"/>
          <w:szCs w:val="28"/>
        </w:rPr>
      </w:pPr>
    </w:p>
    <w:p w:rsidR="00427D83" w:rsidRDefault="00427D83" w:rsidP="004379BB">
      <w:pPr>
        <w:pStyle w:val="ab"/>
        <w:shd w:val="clear" w:color="auto" w:fill="FFFFFF"/>
        <w:ind w:left="0" w:firstLine="426"/>
        <w:jc w:val="center"/>
        <w:rPr>
          <w:sz w:val="28"/>
          <w:szCs w:val="28"/>
        </w:rPr>
      </w:pPr>
    </w:p>
    <w:p w:rsidR="00427D83" w:rsidRDefault="00427D83" w:rsidP="004379BB">
      <w:pPr>
        <w:pStyle w:val="ab"/>
        <w:shd w:val="clear" w:color="auto" w:fill="FFFFFF"/>
        <w:ind w:left="0" w:firstLine="426"/>
        <w:jc w:val="center"/>
        <w:rPr>
          <w:sz w:val="28"/>
          <w:szCs w:val="28"/>
        </w:rPr>
      </w:pPr>
    </w:p>
    <w:p w:rsidR="00427D83" w:rsidRDefault="00427D83" w:rsidP="004379BB">
      <w:pPr>
        <w:pStyle w:val="ab"/>
        <w:shd w:val="clear" w:color="auto" w:fill="FFFFFF"/>
        <w:ind w:left="0" w:firstLine="426"/>
        <w:jc w:val="center"/>
        <w:rPr>
          <w:sz w:val="28"/>
          <w:szCs w:val="28"/>
        </w:rPr>
      </w:pPr>
    </w:p>
    <w:p w:rsidR="004379BB" w:rsidRDefault="004379BB" w:rsidP="004379BB">
      <w:pPr>
        <w:pStyle w:val="ab"/>
        <w:shd w:val="clear" w:color="auto" w:fill="FFFFFF"/>
        <w:ind w:left="0" w:firstLine="426"/>
        <w:jc w:val="center"/>
        <w:rPr>
          <w:sz w:val="28"/>
          <w:szCs w:val="28"/>
        </w:rPr>
      </w:pPr>
      <w:r>
        <w:rPr>
          <w:sz w:val="28"/>
          <w:szCs w:val="28"/>
        </w:rPr>
        <w:t>5.2. Медицинское обеспечение БДД. Режим труда и отдыха водителей</w:t>
      </w:r>
    </w:p>
    <w:p w:rsidR="004379BB" w:rsidRDefault="004379BB" w:rsidP="004379BB">
      <w:pPr>
        <w:pStyle w:val="ab"/>
        <w:shd w:val="clear" w:color="auto" w:fill="FFFFFF"/>
        <w:ind w:left="0" w:firstLine="426"/>
        <w:jc w:val="center"/>
        <w:rPr>
          <w:sz w:val="28"/>
          <w:szCs w:val="28"/>
        </w:rPr>
      </w:pPr>
    </w:p>
    <w:p w:rsidR="004379BB" w:rsidRDefault="004379BB" w:rsidP="004379BB">
      <w:pPr>
        <w:pStyle w:val="ab"/>
        <w:shd w:val="clear" w:color="auto" w:fill="FFFFFF"/>
        <w:ind w:left="0" w:firstLine="426"/>
        <w:jc w:val="both"/>
        <w:rPr>
          <w:sz w:val="28"/>
          <w:szCs w:val="28"/>
        </w:rPr>
      </w:pPr>
      <w:r>
        <w:rPr>
          <w:sz w:val="28"/>
          <w:szCs w:val="28"/>
        </w:rPr>
        <w:t>Нормативные документы, регламентирующие поддержание и контроль состояния здоровья водителей в процессе их трудовой деятельности. Периодичность проведения медосмотров. Перечень общих медицинских противопоказаний к допуску на работы. Порядок проведения предрейсовых и послерейсовых медосмотров. Требования к помещению и оборудованию для медицинских осмотров. Какие действия проводятся в обязательном порядке при проведении медосмотра. Случаи отстранения водителей от управления ТС.</w:t>
      </w:r>
    </w:p>
    <w:p w:rsidR="004379BB" w:rsidRDefault="004379BB" w:rsidP="004379BB">
      <w:pPr>
        <w:pStyle w:val="ab"/>
        <w:shd w:val="clear" w:color="auto" w:fill="FFFFFF"/>
        <w:ind w:left="0" w:firstLine="426"/>
        <w:jc w:val="both"/>
        <w:rPr>
          <w:sz w:val="28"/>
          <w:szCs w:val="28"/>
        </w:rPr>
      </w:pPr>
      <w:r>
        <w:rPr>
          <w:sz w:val="28"/>
          <w:szCs w:val="28"/>
        </w:rPr>
        <w:t>«Положение об особенностях рабочего времени и времени отдыха водителей автомобилей» (пр.</w:t>
      </w:r>
      <w:r w:rsidR="002425DE">
        <w:rPr>
          <w:sz w:val="28"/>
          <w:szCs w:val="28"/>
        </w:rPr>
        <w:t xml:space="preserve"> </w:t>
      </w:r>
      <w:r>
        <w:rPr>
          <w:sz w:val="28"/>
          <w:szCs w:val="28"/>
        </w:rPr>
        <w:t xml:space="preserve">Минтранса </w:t>
      </w:r>
      <w:r w:rsidR="00F91DA2">
        <w:rPr>
          <w:sz w:val="28"/>
          <w:szCs w:val="28"/>
        </w:rPr>
        <w:t xml:space="preserve">РФ </w:t>
      </w:r>
      <w:r>
        <w:rPr>
          <w:sz w:val="28"/>
          <w:szCs w:val="28"/>
        </w:rPr>
        <w:t xml:space="preserve">№15 от </w:t>
      </w:r>
      <w:r w:rsidR="002425DE">
        <w:rPr>
          <w:sz w:val="28"/>
          <w:szCs w:val="28"/>
        </w:rPr>
        <w:t xml:space="preserve">20.08.2004 г.). Нормальная продолжительность рабочего времени водителей автомобилей. Суммированный учет рабочего времени. Максимальная продолжительность ежедневной работы водителя при суммированном учете рабочего времени. Возможность деления рабочего дня на части. Что включается в рабочее время водителя автомобиля. Ежедневная продолжительность управления автомобилем. Случаи, когда водителям может устанавливаться ненормированный рабочий день. Случаи, когда в рейс направляются несколько водителей. Время отдыха водителей. </w:t>
      </w:r>
    </w:p>
    <w:p w:rsidR="002425DE" w:rsidRDefault="002425DE" w:rsidP="002425DE">
      <w:pPr>
        <w:ind w:firstLine="426"/>
        <w:jc w:val="both"/>
        <w:rPr>
          <w:sz w:val="28"/>
          <w:szCs w:val="28"/>
        </w:rPr>
      </w:pPr>
      <w:r>
        <w:rPr>
          <w:sz w:val="28"/>
          <w:szCs w:val="28"/>
        </w:rPr>
        <w:t>Применение тахографов. Требования к ТС, подлежащим оснащению тахографами (приказ Минтранса</w:t>
      </w:r>
      <w:r w:rsidR="00F91DA2">
        <w:rPr>
          <w:sz w:val="28"/>
          <w:szCs w:val="28"/>
        </w:rPr>
        <w:t xml:space="preserve"> РФ</w:t>
      </w:r>
      <w:r>
        <w:rPr>
          <w:sz w:val="28"/>
          <w:szCs w:val="28"/>
        </w:rPr>
        <w:t xml:space="preserve"> №36 от 13.02.2013 г.). Выгрузка данных с тахографа о режиме работы водителя, калибровка тахографов. Хранение данных о режиме труда и отдыха водителей.</w:t>
      </w:r>
    </w:p>
    <w:p w:rsidR="00855A83" w:rsidRDefault="00855A83" w:rsidP="002425DE">
      <w:pPr>
        <w:ind w:firstLine="426"/>
        <w:jc w:val="both"/>
        <w:rPr>
          <w:sz w:val="28"/>
          <w:szCs w:val="28"/>
        </w:rPr>
      </w:pPr>
    </w:p>
    <w:p w:rsidR="002425DE" w:rsidRPr="002425DE" w:rsidRDefault="002425DE" w:rsidP="002425DE">
      <w:pPr>
        <w:ind w:firstLine="426"/>
        <w:jc w:val="center"/>
        <w:rPr>
          <w:b/>
          <w:sz w:val="28"/>
          <w:szCs w:val="28"/>
        </w:rPr>
      </w:pPr>
      <w:r w:rsidRPr="002425DE">
        <w:rPr>
          <w:b/>
          <w:sz w:val="28"/>
          <w:szCs w:val="28"/>
        </w:rPr>
        <w:t xml:space="preserve">Тема 6. </w:t>
      </w:r>
      <w:r w:rsidR="00855A83">
        <w:rPr>
          <w:b/>
          <w:sz w:val="28"/>
          <w:szCs w:val="28"/>
        </w:rPr>
        <w:t xml:space="preserve">Время: 6 часов. </w:t>
      </w:r>
      <w:r w:rsidRPr="002425DE">
        <w:rPr>
          <w:b/>
          <w:sz w:val="28"/>
          <w:szCs w:val="28"/>
        </w:rPr>
        <w:t>Организация работы по БДД на транспортном предприятии</w:t>
      </w:r>
    </w:p>
    <w:p w:rsidR="002425DE" w:rsidRDefault="002425DE" w:rsidP="002425DE">
      <w:pPr>
        <w:ind w:firstLine="426"/>
        <w:jc w:val="center"/>
        <w:rPr>
          <w:sz w:val="28"/>
          <w:szCs w:val="28"/>
        </w:rPr>
      </w:pPr>
    </w:p>
    <w:p w:rsidR="002425DE" w:rsidRPr="002425DE" w:rsidRDefault="002425DE" w:rsidP="002425DE">
      <w:pPr>
        <w:ind w:firstLine="426"/>
        <w:jc w:val="center"/>
        <w:rPr>
          <w:bCs/>
          <w:sz w:val="28"/>
          <w:szCs w:val="28"/>
        </w:rPr>
      </w:pPr>
      <w:r>
        <w:rPr>
          <w:sz w:val="28"/>
          <w:szCs w:val="28"/>
        </w:rPr>
        <w:t>6.1. Требования, предъявляемые к юридическим лицам и индивидуальным предпринимателям, осуществляющим деятельность, связанную с эксплуатацией транспортных средств</w:t>
      </w:r>
    </w:p>
    <w:p w:rsidR="002425DE" w:rsidRDefault="002425DE" w:rsidP="004379BB">
      <w:pPr>
        <w:pStyle w:val="ab"/>
        <w:shd w:val="clear" w:color="auto" w:fill="FFFFFF"/>
        <w:ind w:left="0" w:firstLine="426"/>
        <w:jc w:val="both"/>
        <w:rPr>
          <w:sz w:val="28"/>
          <w:szCs w:val="28"/>
        </w:rPr>
      </w:pPr>
    </w:p>
    <w:p w:rsidR="002425DE" w:rsidRDefault="002425DE" w:rsidP="004379BB">
      <w:pPr>
        <w:pStyle w:val="ab"/>
        <w:shd w:val="clear" w:color="auto" w:fill="FFFFFF"/>
        <w:ind w:left="0" w:firstLine="426"/>
        <w:jc w:val="both"/>
        <w:rPr>
          <w:sz w:val="28"/>
          <w:szCs w:val="28"/>
        </w:rPr>
      </w:pPr>
      <w:r>
        <w:rPr>
          <w:sz w:val="28"/>
          <w:szCs w:val="28"/>
        </w:rPr>
        <w:t>Основные направления работы по обеспечению БДД</w:t>
      </w:r>
      <w:r w:rsidR="00F91DA2">
        <w:rPr>
          <w:sz w:val="28"/>
          <w:szCs w:val="28"/>
        </w:rPr>
        <w:t>:</w:t>
      </w:r>
    </w:p>
    <w:p w:rsidR="00F91DA2" w:rsidRDefault="00F91DA2" w:rsidP="004379BB">
      <w:pPr>
        <w:pStyle w:val="ab"/>
        <w:shd w:val="clear" w:color="auto" w:fill="FFFFFF"/>
        <w:ind w:left="0" w:firstLine="426"/>
        <w:jc w:val="both"/>
        <w:rPr>
          <w:sz w:val="28"/>
          <w:szCs w:val="28"/>
        </w:rPr>
      </w:pPr>
      <w:r>
        <w:rPr>
          <w:sz w:val="28"/>
          <w:szCs w:val="28"/>
        </w:rPr>
        <w:t>- обеспечение профессиональной компетентности и профессиональной пригодности работников, связанных с движением транспортных средств и управлением движением транспортных средств;</w:t>
      </w:r>
    </w:p>
    <w:p w:rsidR="00F91DA2" w:rsidRDefault="00F91DA2" w:rsidP="004379BB">
      <w:pPr>
        <w:pStyle w:val="ab"/>
        <w:shd w:val="clear" w:color="auto" w:fill="FFFFFF"/>
        <w:ind w:left="0" w:firstLine="426"/>
        <w:jc w:val="both"/>
        <w:rPr>
          <w:sz w:val="28"/>
          <w:szCs w:val="28"/>
        </w:rPr>
      </w:pPr>
      <w:r>
        <w:rPr>
          <w:sz w:val="28"/>
          <w:szCs w:val="28"/>
        </w:rPr>
        <w:lastRenderedPageBreak/>
        <w:t>- поддержание подвижного состава в состоянии, соответствующем требованиям законодательства РФ о техническом регулировании;</w:t>
      </w:r>
    </w:p>
    <w:p w:rsidR="00F91DA2" w:rsidRDefault="00F91DA2" w:rsidP="004379BB">
      <w:pPr>
        <w:pStyle w:val="ab"/>
        <w:shd w:val="clear" w:color="auto" w:fill="FFFFFF"/>
        <w:ind w:left="0" w:firstLine="426"/>
        <w:jc w:val="both"/>
        <w:rPr>
          <w:sz w:val="28"/>
          <w:szCs w:val="28"/>
        </w:rPr>
      </w:pPr>
      <w:r>
        <w:rPr>
          <w:sz w:val="28"/>
          <w:szCs w:val="28"/>
        </w:rPr>
        <w:t>- обеспечение безопасных условий перевозок пассажиров и грузов.</w:t>
      </w:r>
    </w:p>
    <w:p w:rsidR="00F91DA2" w:rsidRDefault="00F91DA2" w:rsidP="004379BB">
      <w:pPr>
        <w:pStyle w:val="ab"/>
        <w:shd w:val="clear" w:color="auto" w:fill="FFFFFF"/>
        <w:ind w:left="0" w:firstLine="426"/>
        <w:jc w:val="both"/>
        <w:rPr>
          <w:sz w:val="28"/>
          <w:szCs w:val="28"/>
        </w:rPr>
      </w:pPr>
    </w:p>
    <w:p w:rsidR="00F91DA2" w:rsidRDefault="00F91DA2" w:rsidP="004379BB">
      <w:pPr>
        <w:pStyle w:val="ab"/>
        <w:shd w:val="clear" w:color="auto" w:fill="FFFFFF"/>
        <w:ind w:left="0" w:firstLine="426"/>
        <w:jc w:val="both"/>
        <w:rPr>
          <w:sz w:val="28"/>
          <w:szCs w:val="28"/>
        </w:rPr>
      </w:pPr>
      <w:r>
        <w:rPr>
          <w:sz w:val="28"/>
          <w:szCs w:val="28"/>
        </w:rPr>
        <w:t>Организация деятельности по обеспечению БДД, перечень мероприятий по подготовке работников к безопасной работе и транспортных средств к безопасной эксплуатации (приказ Минтранса РФ №7 от 15.01.2014 г.).</w:t>
      </w:r>
    </w:p>
    <w:p w:rsidR="00F91DA2" w:rsidRDefault="00F91DA2" w:rsidP="00F91DA2">
      <w:pPr>
        <w:pStyle w:val="ab"/>
        <w:shd w:val="clear" w:color="auto" w:fill="FFFFFF"/>
        <w:ind w:left="0" w:firstLine="426"/>
        <w:jc w:val="both"/>
        <w:rPr>
          <w:sz w:val="28"/>
          <w:szCs w:val="28"/>
        </w:rPr>
      </w:pPr>
      <w:r>
        <w:rPr>
          <w:sz w:val="28"/>
          <w:szCs w:val="28"/>
        </w:rPr>
        <w:t xml:space="preserve"> Технические средства, используемые в работе специалиста по БД.</w:t>
      </w:r>
    </w:p>
    <w:p w:rsidR="00F91DA2" w:rsidRPr="004379BB" w:rsidRDefault="00F91DA2" w:rsidP="00F91DA2">
      <w:pPr>
        <w:pStyle w:val="ab"/>
        <w:shd w:val="clear" w:color="auto" w:fill="FFFFFF"/>
        <w:ind w:left="0" w:firstLine="426"/>
        <w:jc w:val="both"/>
        <w:rPr>
          <w:sz w:val="28"/>
          <w:szCs w:val="28"/>
        </w:rPr>
      </w:pPr>
      <w:r>
        <w:rPr>
          <w:sz w:val="28"/>
          <w:szCs w:val="28"/>
        </w:rPr>
        <w:t>Оснащение и организация работы кабинета БД в предприятии.</w:t>
      </w:r>
    </w:p>
    <w:p w:rsidR="00F91DA2" w:rsidRDefault="00F91DA2" w:rsidP="00BB57BC">
      <w:pPr>
        <w:pStyle w:val="ab"/>
        <w:shd w:val="clear" w:color="auto" w:fill="FFFFFF"/>
        <w:ind w:left="0" w:firstLine="426"/>
        <w:jc w:val="both"/>
        <w:rPr>
          <w:sz w:val="28"/>
          <w:szCs w:val="28"/>
        </w:rPr>
      </w:pPr>
      <w:r>
        <w:rPr>
          <w:sz w:val="28"/>
          <w:szCs w:val="28"/>
        </w:rPr>
        <w:t>Положение по оснащению и организации работы кабинетов БД. Размеры и оборудование кабинета БД. Содержание и экспозиция кабинета.</w:t>
      </w:r>
    </w:p>
    <w:p w:rsidR="00F91DA2" w:rsidRDefault="00F91DA2" w:rsidP="00BB57BC">
      <w:pPr>
        <w:pStyle w:val="ab"/>
        <w:shd w:val="clear" w:color="auto" w:fill="FFFFFF"/>
        <w:ind w:left="0" w:firstLine="426"/>
        <w:jc w:val="both"/>
        <w:rPr>
          <w:sz w:val="28"/>
          <w:szCs w:val="28"/>
        </w:rPr>
      </w:pPr>
      <w:r>
        <w:rPr>
          <w:sz w:val="28"/>
          <w:szCs w:val="28"/>
        </w:rPr>
        <w:t>Организация работы кабинета. Примерный перечень оборудования кабинетов БД. Повышение квалифик</w:t>
      </w:r>
      <w:r w:rsidR="00B43F3C">
        <w:rPr>
          <w:sz w:val="28"/>
          <w:szCs w:val="28"/>
        </w:rPr>
        <w:t>ации водителей. Учебный план по</w:t>
      </w:r>
      <w:r>
        <w:rPr>
          <w:sz w:val="28"/>
          <w:szCs w:val="28"/>
        </w:rPr>
        <w:t xml:space="preserve"> повышению профессионального мастерства водителей.</w:t>
      </w:r>
    </w:p>
    <w:p w:rsidR="00A86403" w:rsidRDefault="00A86403" w:rsidP="00BB57BC">
      <w:pPr>
        <w:pStyle w:val="ab"/>
        <w:shd w:val="clear" w:color="auto" w:fill="FFFFFF"/>
        <w:ind w:left="0" w:firstLine="426"/>
        <w:jc w:val="both"/>
        <w:rPr>
          <w:sz w:val="28"/>
          <w:szCs w:val="28"/>
        </w:rPr>
      </w:pPr>
    </w:p>
    <w:p w:rsidR="00A86403" w:rsidRDefault="00A86403" w:rsidP="00A86403">
      <w:pPr>
        <w:pStyle w:val="ab"/>
        <w:shd w:val="clear" w:color="auto" w:fill="FFFFFF"/>
        <w:ind w:left="0" w:firstLine="426"/>
        <w:jc w:val="center"/>
        <w:rPr>
          <w:sz w:val="28"/>
          <w:szCs w:val="28"/>
        </w:rPr>
      </w:pPr>
      <w:r>
        <w:rPr>
          <w:sz w:val="28"/>
          <w:szCs w:val="28"/>
        </w:rPr>
        <w:t xml:space="preserve">6.2. Профессиональное мастерство водителя. </w:t>
      </w:r>
    </w:p>
    <w:p w:rsidR="00A86403" w:rsidRDefault="00A86403" w:rsidP="00A86403">
      <w:pPr>
        <w:pStyle w:val="ab"/>
        <w:shd w:val="clear" w:color="auto" w:fill="FFFFFF"/>
        <w:ind w:left="0" w:firstLine="426"/>
        <w:jc w:val="center"/>
        <w:rPr>
          <w:sz w:val="28"/>
          <w:szCs w:val="28"/>
        </w:rPr>
      </w:pPr>
      <w:r>
        <w:rPr>
          <w:sz w:val="28"/>
          <w:szCs w:val="28"/>
        </w:rPr>
        <w:t>Ситуационное обучение водителей.</w:t>
      </w:r>
    </w:p>
    <w:p w:rsidR="00A86403" w:rsidRDefault="00A86403" w:rsidP="00A86403">
      <w:pPr>
        <w:pStyle w:val="ab"/>
        <w:shd w:val="clear" w:color="auto" w:fill="FFFFFF"/>
        <w:ind w:left="0" w:firstLine="426"/>
        <w:jc w:val="center"/>
        <w:rPr>
          <w:sz w:val="28"/>
          <w:szCs w:val="28"/>
        </w:rPr>
      </w:pPr>
    </w:p>
    <w:p w:rsidR="00A86403" w:rsidRDefault="00F91DA2" w:rsidP="00F91DA2">
      <w:pPr>
        <w:pStyle w:val="ab"/>
        <w:shd w:val="clear" w:color="auto" w:fill="FFFFFF"/>
        <w:ind w:left="0" w:firstLine="426"/>
        <w:jc w:val="both"/>
        <w:rPr>
          <w:sz w:val="28"/>
          <w:szCs w:val="28"/>
        </w:rPr>
      </w:pPr>
      <w:r>
        <w:rPr>
          <w:sz w:val="28"/>
          <w:szCs w:val="28"/>
        </w:rPr>
        <w:t>Основы ситуационного обучения. Этапы формирования навыков прогнозирования дорожных ситуаций. Типичные потенциально опасные дорожно-транспортные ситуации</w:t>
      </w:r>
      <w:r w:rsidR="00A86403">
        <w:rPr>
          <w:sz w:val="28"/>
          <w:szCs w:val="28"/>
        </w:rPr>
        <w:t xml:space="preserve">. </w:t>
      </w:r>
    </w:p>
    <w:p w:rsidR="00F91DA2" w:rsidRDefault="00A86403" w:rsidP="00F91DA2">
      <w:pPr>
        <w:pStyle w:val="ab"/>
        <w:shd w:val="clear" w:color="auto" w:fill="FFFFFF"/>
        <w:ind w:left="0" w:firstLine="426"/>
        <w:jc w:val="both"/>
        <w:rPr>
          <w:sz w:val="28"/>
          <w:szCs w:val="28"/>
        </w:rPr>
      </w:pPr>
      <w:r>
        <w:rPr>
          <w:sz w:val="28"/>
          <w:szCs w:val="28"/>
        </w:rPr>
        <w:t>Методы безопасного управления автомобилем: метод компактности, метод минимального риска, метод заблаговременного увеличения интервала и дистанции.</w:t>
      </w:r>
    </w:p>
    <w:p w:rsidR="00A86403" w:rsidRDefault="00A86403" w:rsidP="00F91DA2">
      <w:pPr>
        <w:pStyle w:val="ab"/>
        <w:shd w:val="clear" w:color="auto" w:fill="FFFFFF"/>
        <w:ind w:left="0" w:firstLine="426"/>
        <w:jc w:val="both"/>
        <w:rPr>
          <w:sz w:val="28"/>
          <w:szCs w:val="28"/>
        </w:rPr>
      </w:pPr>
      <w:r>
        <w:rPr>
          <w:sz w:val="28"/>
          <w:szCs w:val="28"/>
        </w:rPr>
        <w:t>База ситуационного обучения:</w:t>
      </w:r>
    </w:p>
    <w:p w:rsidR="00A86403" w:rsidRDefault="00A86403" w:rsidP="00F91DA2">
      <w:pPr>
        <w:pStyle w:val="ab"/>
        <w:shd w:val="clear" w:color="auto" w:fill="FFFFFF"/>
        <w:ind w:left="0" w:firstLine="426"/>
        <w:jc w:val="both"/>
        <w:rPr>
          <w:sz w:val="28"/>
          <w:szCs w:val="28"/>
        </w:rPr>
      </w:pPr>
      <w:r>
        <w:rPr>
          <w:sz w:val="28"/>
          <w:szCs w:val="28"/>
        </w:rPr>
        <w:t>- ситуационный анализ ДТП;</w:t>
      </w:r>
    </w:p>
    <w:p w:rsidR="00A86403" w:rsidRDefault="00A86403" w:rsidP="00F91DA2">
      <w:pPr>
        <w:pStyle w:val="ab"/>
        <w:shd w:val="clear" w:color="auto" w:fill="FFFFFF"/>
        <w:ind w:left="0" w:firstLine="426"/>
        <w:jc w:val="both"/>
        <w:rPr>
          <w:sz w:val="28"/>
          <w:szCs w:val="28"/>
        </w:rPr>
      </w:pPr>
      <w:r>
        <w:rPr>
          <w:sz w:val="28"/>
          <w:szCs w:val="28"/>
        </w:rPr>
        <w:t>- изучение ситуационных характеристик типичных участков повышенной опасности;</w:t>
      </w:r>
    </w:p>
    <w:p w:rsidR="00A86403" w:rsidRDefault="00A86403" w:rsidP="00F91DA2">
      <w:pPr>
        <w:pStyle w:val="ab"/>
        <w:shd w:val="clear" w:color="auto" w:fill="FFFFFF"/>
        <w:ind w:left="0" w:firstLine="426"/>
        <w:jc w:val="both"/>
        <w:rPr>
          <w:sz w:val="28"/>
          <w:szCs w:val="28"/>
        </w:rPr>
      </w:pPr>
      <w:r>
        <w:rPr>
          <w:sz w:val="28"/>
          <w:szCs w:val="28"/>
        </w:rPr>
        <w:t>- изучение ситуационных характеристик маршрутов движения автотранспорта конкретного предприятия.</w:t>
      </w:r>
    </w:p>
    <w:p w:rsidR="00A86403" w:rsidRDefault="00A86403" w:rsidP="00A86403">
      <w:pPr>
        <w:pStyle w:val="ab"/>
        <w:shd w:val="clear" w:color="auto" w:fill="FFFFFF"/>
        <w:ind w:left="0" w:firstLine="426"/>
        <w:jc w:val="center"/>
        <w:rPr>
          <w:sz w:val="28"/>
          <w:szCs w:val="28"/>
        </w:rPr>
      </w:pPr>
    </w:p>
    <w:p w:rsidR="00A86403" w:rsidRDefault="00A86403" w:rsidP="00A86403">
      <w:pPr>
        <w:pStyle w:val="ab"/>
        <w:shd w:val="clear" w:color="auto" w:fill="FFFFFF"/>
        <w:ind w:left="0" w:firstLine="426"/>
        <w:jc w:val="center"/>
        <w:rPr>
          <w:sz w:val="28"/>
          <w:szCs w:val="28"/>
        </w:rPr>
      </w:pPr>
      <w:r>
        <w:rPr>
          <w:sz w:val="28"/>
          <w:szCs w:val="28"/>
        </w:rPr>
        <w:t>6.3. Требования к обеспечению безопасности при организации и осуществлению перевозок пассажиров и грузов.</w:t>
      </w:r>
    </w:p>
    <w:p w:rsidR="00A86403" w:rsidRDefault="00A86403" w:rsidP="00A86403">
      <w:pPr>
        <w:pStyle w:val="ab"/>
        <w:shd w:val="clear" w:color="auto" w:fill="FFFFFF"/>
        <w:ind w:left="0" w:firstLine="426"/>
        <w:jc w:val="center"/>
        <w:rPr>
          <w:sz w:val="28"/>
          <w:szCs w:val="28"/>
        </w:rPr>
      </w:pPr>
    </w:p>
    <w:p w:rsidR="00A86403" w:rsidRDefault="00A86403" w:rsidP="00A86403">
      <w:pPr>
        <w:pStyle w:val="ab"/>
        <w:shd w:val="clear" w:color="auto" w:fill="FFFFFF"/>
        <w:ind w:left="0" w:firstLine="426"/>
        <w:jc w:val="both"/>
        <w:rPr>
          <w:sz w:val="28"/>
          <w:szCs w:val="28"/>
        </w:rPr>
      </w:pPr>
      <w:r>
        <w:rPr>
          <w:sz w:val="28"/>
          <w:szCs w:val="28"/>
        </w:rPr>
        <w:t>Нормативно-правовая база в области организации перевозок пассажиров автобусами и легковыми такси. Основные задачи по обеспечению безопасности перевозок пассажиров. Требования, предъявляемые к оснащению и оборудованию автовокзалов, автобусных остановок. Обследование автобусных маршрутов. Действия водителя при ухудшении дорожных и погодных условий на маршруте перевозки пассажиров. Организация перевозочного процесса в городском, пригородном, междугородном сообщении.</w:t>
      </w:r>
    </w:p>
    <w:p w:rsidR="00A86403" w:rsidRDefault="00A86403" w:rsidP="00A86403">
      <w:pPr>
        <w:pStyle w:val="ab"/>
        <w:shd w:val="clear" w:color="auto" w:fill="FFFFFF"/>
        <w:ind w:left="0" w:firstLine="426"/>
        <w:jc w:val="both"/>
        <w:rPr>
          <w:sz w:val="28"/>
          <w:szCs w:val="28"/>
        </w:rPr>
      </w:pPr>
      <w:r>
        <w:rPr>
          <w:sz w:val="28"/>
          <w:szCs w:val="28"/>
        </w:rPr>
        <w:t>Организация перевозки групп детей. Требования к водителю,</w:t>
      </w:r>
      <w:r w:rsidR="00810A10">
        <w:rPr>
          <w:sz w:val="28"/>
          <w:szCs w:val="28"/>
        </w:rPr>
        <w:t xml:space="preserve"> сопровождающим,</w:t>
      </w:r>
      <w:r>
        <w:rPr>
          <w:sz w:val="28"/>
          <w:szCs w:val="28"/>
        </w:rPr>
        <w:t xml:space="preserve"> автобусу, документации при осуществлении организованной перевозки группы детей.</w:t>
      </w:r>
    </w:p>
    <w:p w:rsidR="00810A10" w:rsidRDefault="00810A10" w:rsidP="00A86403">
      <w:pPr>
        <w:pStyle w:val="ab"/>
        <w:shd w:val="clear" w:color="auto" w:fill="FFFFFF"/>
        <w:ind w:left="0" w:firstLine="426"/>
        <w:jc w:val="both"/>
        <w:rPr>
          <w:sz w:val="28"/>
          <w:szCs w:val="28"/>
        </w:rPr>
      </w:pPr>
      <w:r>
        <w:rPr>
          <w:sz w:val="28"/>
          <w:szCs w:val="28"/>
        </w:rPr>
        <w:t xml:space="preserve">Нормативно-правовая база, регламентирующая перевозку опасных грузов. </w:t>
      </w:r>
      <w:r>
        <w:rPr>
          <w:sz w:val="28"/>
          <w:szCs w:val="28"/>
        </w:rPr>
        <w:lastRenderedPageBreak/>
        <w:t>Требования соглашения ДОПОГ. Классификация ОГ.</w:t>
      </w:r>
      <w:r w:rsidRPr="00810A10">
        <w:rPr>
          <w:sz w:val="28"/>
          <w:szCs w:val="28"/>
        </w:rPr>
        <w:t xml:space="preserve"> </w:t>
      </w:r>
      <w:r>
        <w:rPr>
          <w:sz w:val="28"/>
          <w:szCs w:val="28"/>
        </w:rPr>
        <w:t>Вещества, относящиеся к грузам повышенной опасности. Выбор маршрута перевозки ОГ. Случаи согласования маршрута перевозки с надзорными органами. Документы, оформляемые при осуществлении перевозки ОГ. Требования к водителям, осуществляющим перевозку ОГ.</w:t>
      </w:r>
    </w:p>
    <w:p w:rsidR="00810A10" w:rsidRDefault="00810A10" w:rsidP="00A86403">
      <w:pPr>
        <w:pStyle w:val="ab"/>
        <w:shd w:val="clear" w:color="auto" w:fill="FFFFFF"/>
        <w:ind w:left="0" w:firstLine="426"/>
        <w:jc w:val="both"/>
        <w:rPr>
          <w:sz w:val="28"/>
          <w:szCs w:val="28"/>
        </w:rPr>
      </w:pPr>
      <w:r>
        <w:rPr>
          <w:sz w:val="28"/>
          <w:szCs w:val="28"/>
        </w:rPr>
        <w:t>Нормативно-правовые документы, регламентирующие перевозку грузов в РФ. Перевозка крупногабаритных и тяжеловесных грузов. Требования к транспортным средствам, водителям, документации при осуществлении перевозок крупногабаритных и тяжеловесных грузов. Использование автомобилей прикрытия, требования к экипировке автомобилей прикрытия. Характеристики тяжеловесного и крупногабаритного груза. Условия, при которых разрешается перевозка крупногабаритного и тяжеловесного груза. Порядок подачи заявлений на выдачу разрешений на перевозки.</w:t>
      </w:r>
    </w:p>
    <w:p w:rsidR="00810A10" w:rsidRDefault="00810A10" w:rsidP="00A86403">
      <w:pPr>
        <w:pStyle w:val="ab"/>
        <w:shd w:val="clear" w:color="auto" w:fill="FFFFFF"/>
        <w:ind w:left="0" w:firstLine="426"/>
        <w:jc w:val="both"/>
        <w:rPr>
          <w:sz w:val="28"/>
          <w:szCs w:val="28"/>
        </w:rPr>
      </w:pPr>
    </w:p>
    <w:p w:rsidR="00810A10" w:rsidRDefault="00810A10" w:rsidP="00810A10">
      <w:pPr>
        <w:pStyle w:val="ab"/>
        <w:shd w:val="clear" w:color="auto" w:fill="FFFFFF"/>
        <w:ind w:left="0" w:firstLine="426"/>
        <w:jc w:val="center"/>
        <w:rPr>
          <w:sz w:val="28"/>
          <w:szCs w:val="28"/>
        </w:rPr>
      </w:pPr>
      <w:r>
        <w:rPr>
          <w:sz w:val="28"/>
          <w:szCs w:val="28"/>
        </w:rPr>
        <w:t xml:space="preserve">6.4. </w:t>
      </w:r>
      <w:r w:rsidR="00F26F4B">
        <w:rPr>
          <w:sz w:val="28"/>
          <w:szCs w:val="28"/>
        </w:rPr>
        <w:t>Требования к автомобилю.</w:t>
      </w:r>
    </w:p>
    <w:p w:rsidR="00F26F4B" w:rsidRDefault="00F26F4B" w:rsidP="00810A10">
      <w:pPr>
        <w:pStyle w:val="ab"/>
        <w:shd w:val="clear" w:color="auto" w:fill="FFFFFF"/>
        <w:ind w:left="0" w:firstLine="426"/>
        <w:jc w:val="center"/>
        <w:rPr>
          <w:sz w:val="28"/>
          <w:szCs w:val="28"/>
        </w:rPr>
      </w:pPr>
    </w:p>
    <w:p w:rsidR="00F26F4B" w:rsidRDefault="00F26F4B" w:rsidP="00F26F4B">
      <w:pPr>
        <w:pStyle w:val="ab"/>
        <w:shd w:val="clear" w:color="auto" w:fill="FFFFFF"/>
        <w:ind w:left="0" w:firstLine="426"/>
        <w:jc w:val="both"/>
        <w:rPr>
          <w:sz w:val="28"/>
          <w:szCs w:val="28"/>
        </w:rPr>
      </w:pPr>
      <w:r>
        <w:rPr>
          <w:sz w:val="28"/>
          <w:szCs w:val="28"/>
        </w:rPr>
        <w:t>Нормативно-правовая база, регламентирующая осуществление контроля технического состояния ТС, техническое обслуживание и ремонт ТС.</w:t>
      </w:r>
    </w:p>
    <w:p w:rsidR="00F26F4B" w:rsidRDefault="00F26F4B" w:rsidP="00F26F4B">
      <w:pPr>
        <w:pStyle w:val="ab"/>
        <w:shd w:val="clear" w:color="auto" w:fill="FFFFFF"/>
        <w:ind w:left="0" w:firstLine="426"/>
        <w:jc w:val="both"/>
        <w:rPr>
          <w:sz w:val="28"/>
          <w:szCs w:val="28"/>
        </w:rPr>
      </w:pPr>
      <w:r>
        <w:rPr>
          <w:sz w:val="28"/>
          <w:szCs w:val="28"/>
        </w:rPr>
        <w:t>Ежедневный контроль технического состояния ТС при выпуске на линию и возвращении к месту стоянки. Обязанности водителя по контролю технического состояния ТС в процессе его эксплуатации. Обязанности контролера технического состояния ТС. Оснащение контрольно-технического пункта проверки состояния ТС. Перечень неисправностей и условий, при которых запрещается эксплуатация ТС. Дополнительные требования к конструкции ТС, осуществляющих перевозку опасных, крупногабаритных и тяжеловесных грузов.</w:t>
      </w:r>
    </w:p>
    <w:p w:rsidR="00F26F4B" w:rsidRDefault="00F26F4B" w:rsidP="00F26F4B">
      <w:pPr>
        <w:pStyle w:val="ab"/>
        <w:shd w:val="clear" w:color="auto" w:fill="FFFFFF"/>
        <w:ind w:left="0" w:firstLine="426"/>
        <w:jc w:val="both"/>
        <w:rPr>
          <w:sz w:val="28"/>
          <w:szCs w:val="28"/>
        </w:rPr>
      </w:pPr>
      <w:r>
        <w:rPr>
          <w:sz w:val="28"/>
          <w:szCs w:val="28"/>
        </w:rPr>
        <w:t>Система технического обслуживания и ремонта ТС. Виды ТО, их периодичность, содержание работ при ТО. Ремонт ТС. Документы, оформляемые при проведении ежедневного контроля тех. состояния ТС, осуществлении ТО и Ремонта. Журнал учета выезда автомобилей на линию и возврата к месту стоянки.</w:t>
      </w:r>
    </w:p>
    <w:p w:rsidR="00F26F4B" w:rsidRDefault="00F26F4B" w:rsidP="00F26F4B">
      <w:pPr>
        <w:pStyle w:val="ab"/>
        <w:shd w:val="clear" w:color="auto" w:fill="FFFFFF"/>
        <w:ind w:left="0" w:firstLine="426"/>
        <w:jc w:val="both"/>
        <w:rPr>
          <w:sz w:val="28"/>
          <w:szCs w:val="28"/>
        </w:rPr>
      </w:pPr>
    </w:p>
    <w:p w:rsidR="00F26F4B" w:rsidRPr="00C641D8" w:rsidRDefault="00C641D8" w:rsidP="00F26F4B">
      <w:pPr>
        <w:pStyle w:val="ab"/>
        <w:shd w:val="clear" w:color="auto" w:fill="FFFFFF"/>
        <w:ind w:left="0" w:firstLine="426"/>
        <w:jc w:val="center"/>
        <w:rPr>
          <w:b/>
          <w:sz w:val="28"/>
          <w:szCs w:val="28"/>
        </w:rPr>
      </w:pPr>
      <w:r>
        <w:rPr>
          <w:b/>
          <w:sz w:val="28"/>
          <w:szCs w:val="28"/>
        </w:rPr>
        <w:t xml:space="preserve">Тема </w:t>
      </w:r>
      <w:r w:rsidR="00F26F4B" w:rsidRPr="00C641D8">
        <w:rPr>
          <w:b/>
          <w:sz w:val="28"/>
          <w:szCs w:val="28"/>
        </w:rPr>
        <w:t xml:space="preserve">7. </w:t>
      </w:r>
      <w:r w:rsidR="00855A83">
        <w:rPr>
          <w:b/>
          <w:sz w:val="28"/>
          <w:szCs w:val="28"/>
        </w:rPr>
        <w:t xml:space="preserve">Время: 2 часа. </w:t>
      </w:r>
      <w:r w:rsidR="00F26F4B" w:rsidRPr="00C641D8">
        <w:rPr>
          <w:b/>
          <w:sz w:val="28"/>
          <w:szCs w:val="28"/>
        </w:rPr>
        <w:t>Поддержание и контроль состояния здоровья водителей.</w:t>
      </w:r>
    </w:p>
    <w:p w:rsidR="00F26F4B" w:rsidRDefault="00F26F4B" w:rsidP="00F26F4B">
      <w:pPr>
        <w:pStyle w:val="ab"/>
        <w:shd w:val="clear" w:color="auto" w:fill="FFFFFF"/>
        <w:ind w:left="0" w:firstLine="426"/>
        <w:jc w:val="center"/>
        <w:rPr>
          <w:sz w:val="28"/>
          <w:szCs w:val="28"/>
        </w:rPr>
      </w:pPr>
    </w:p>
    <w:p w:rsidR="00F26F4B" w:rsidRDefault="00F26F4B" w:rsidP="00F26F4B">
      <w:pPr>
        <w:pStyle w:val="ab"/>
        <w:shd w:val="clear" w:color="auto" w:fill="FFFFFF"/>
        <w:ind w:left="0" w:firstLine="426"/>
        <w:jc w:val="both"/>
        <w:rPr>
          <w:sz w:val="28"/>
          <w:szCs w:val="28"/>
        </w:rPr>
      </w:pPr>
      <w:r>
        <w:rPr>
          <w:sz w:val="28"/>
          <w:szCs w:val="28"/>
        </w:rPr>
        <w:t xml:space="preserve">Осуществление текущего контроля состояния здоровья водителей. Наиболее распространенные заболевания среди профессиональных водителей. </w:t>
      </w:r>
    </w:p>
    <w:p w:rsidR="00F26F4B" w:rsidRDefault="00F26F4B" w:rsidP="00F26F4B">
      <w:pPr>
        <w:pStyle w:val="ab"/>
        <w:shd w:val="clear" w:color="auto" w:fill="FFFFFF"/>
        <w:ind w:left="0" w:firstLine="426"/>
        <w:jc w:val="both"/>
        <w:rPr>
          <w:sz w:val="28"/>
          <w:szCs w:val="28"/>
        </w:rPr>
      </w:pPr>
      <w:r>
        <w:rPr>
          <w:sz w:val="28"/>
          <w:szCs w:val="28"/>
        </w:rPr>
        <w:t>Возмещение вреда здоровья водителя при возникновении профессионального заболевания или несч</w:t>
      </w:r>
      <w:r w:rsidR="00C641D8">
        <w:rPr>
          <w:sz w:val="28"/>
          <w:szCs w:val="28"/>
        </w:rPr>
        <w:t>астного случая на производстве.</w:t>
      </w:r>
    </w:p>
    <w:p w:rsidR="00C641D8" w:rsidRDefault="00C641D8" w:rsidP="00F26F4B">
      <w:pPr>
        <w:pStyle w:val="ab"/>
        <w:shd w:val="clear" w:color="auto" w:fill="FFFFFF"/>
        <w:ind w:left="0" w:firstLine="426"/>
        <w:jc w:val="both"/>
        <w:rPr>
          <w:sz w:val="28"/>
          <w:szCs w:val="28"/>
        </w:rPr>
      </w:pPr>
      <w:r>
        <w:rPr>
          <w:sz w:val="28"/>
          <w:szCs w:val="28"/>
        </w:rPr>
        <w:t>Лекарственные препараты и безопасность движения. Медицинский анамнез. Организация постоянного контроля за состоянием здоровья водителей групп риска (пожилые водители, водители с хроническими заболеваниями, склонные к злоупотреблению алкоголем и др.)</w:t>
      </w:r>
    </w:p>
    <w:p w:rsidR="00C641D8" w:rsidRDefault="00C641D8" w:rsidP="00F26F4B">
      <w:pPr>
        <w:pStyle w:val="ab"/>
        <w:shd w:val="clear" w:color="auto" w:fill="FFFFFF"/>
        <w:ind w:left="0" w:firstLine="426"/>
        <w:jc w:val="both"/>
        <w:rPr>
          <w:sz w:val="28"/>
          <w:szCs w:val="28"/>
        </w:rPr>
      </w:pPr>
    </w:p>
    <w:p w:rsidR="00C641D8" w:rsidRPr="00C641D8" w:rsidRDefault="00C641D8" w:rsidP="00C641D8">
      <w:pPr>
        <w:pStyle w:val="ab"/>
        <w:shd w:val="clear" w:color="auto" w:fill="FFFFFF"/>
        <w:ind w:left="0" w:firstLine="426"/>
        <w:jc w:val="center"/>
        <w:rPr>
          <w:b/>
          <w:sz w:val="28"/>
          <w:szCs w:val="28"/>
        </w:rPr>
      </w:pPr>
      <w:r>
        <w:rPr>
          <w:b/>
          <w:sz w:val="28"/>
          <w:szCs w:val="28"/>
        </w:rPr>
        <w:t xml:space="preserve">Тема </w:t>
      </w:r>
      <w:r w:rsidRPr="00C641D8">
        <w:rPr>
          <w:b/>
          <w:sz w:val="28"/>
          <w:szCs w:val="28"/>
        </w:rPr>
        <w:t xml:space="preserve">8. </w:t>
      </w:r>
      <w:r w:rsidR="00855A83">
        <w:rPr>
          <w:b/>
          <w:sz w:val="28"/>
          <w:szCs w:val="28"/>
        </w:rPr>
        <w:t xml:space="preserve">Время: 4 часа. </w:t>
      </w:r>
      <w:r w:rsidRPr="00C641D8">
        <w:rPr>
          <w:b/>
          <w:sz w:val="28"/>
          <w:szCs w:val="28"/>
        </w:rPr>
        <w:t>Охрана труда и окружающей среды на транспорте</w:t>
      </w:r>
    </w:p>
    <w:p w:rsidR="00C641D8" w:rsidRDefault="00C641D8" w:rsidP="00C641D8">
      <w:pPr>
        <w:pStyle w:val="ab"/>
        <w:shd w:val="clear" w:color="auto" w:fill="FFFFFF"/>
        <w:ind w:left="0" w:firstLine="426"/>
        <w:jc w:val="center"/>
        <w:rPr>
          <w:sz w:val="28"/>
          <w:szCs w:val="28"/>
        </w:rPr>
      </w:pPr>
    </w:p>
    <w:p w:rsidR="00C641D8" w:rsidRDefault="00C641D8" w:rsidP="00C641D8">
      <w:pPr>
        <w:pStyle w:val="ab"/>
        <w:shd w:val="clear" w:color="auto" w:fill="FFFFFF"/>
        <w:ind w:left="0" w:firstLine="426"/>
        <w:jc w:val="both"/>
        <w:rPr>
          <w:sz w:val="28"/>
          <w:szCs w:val="28"/>
        </w:rPr>
      </w:pPr>
      <w:r>
        <w:rPr>
          <w:sz w:val="28"/>
          <w:szCs w:val="28"/>
        </w:rPr>
        <w:t xml:space="preserve">Нормативно-правовые документы по охране труда на автомобильном </w:t>
      </w:r>
      <w:r>
        <w:rPr>
          <w:sz w:val="28"/>
          <w:szCs w:val="28"/>
        </w:rPr>
        <w:lastRenderedPageBreak/>
        <w:t>транспорте. Государственный надзор и контроль за соблюдением законодательства об охране труда.  Ответственность и формы наказания в случае выявления нарушений требований законодательства об охране труда.</w:t>
      </w:r>
      <w:r w:rsidRPr="00C641D8">
        <w:rPr>
          <w:sz w:val="28"/>
          <w:szCs w:val="28"/>
        </w:rPr>
        <w:t xml:space="preserve"> </w:t>
      </w:r>
      <w:r>
        <w:rPr>
          <w:sz w:val="28"/>
          <w:szCs w:val="28"/>
        </w:rPr>
        <w:t>Сертификация производственных объектов. Требования по охране труда при погрузо-разгрузочных работах. Дополнительные требования при эксплуатации автомобилей, работающих на газовом топливе. Требования при работе с вредными исходными материалами.</w:t>
      </w:r>
    </w:p>
    <w:p w:rsidR="00C641D8" w:rsidRDefault="00C641D8" w:rsidP="00C641D8">
      <w:pPr>
        <w:pStyle w:val="ab"/>
        <w:shd w:val="clear" w:color="auto" w:fill="FFFFFF"/>
        <w:ind w:left="0" w:firstLine="426"/>
        <w:jc w:val="both"/>
        <w:rPr>
          <w:sz w:val="28"/>
          <w:szCs w:val="28"/>
        </w:rPr>
      </w:pPr>
      <w:r>
        <w:rPr>
          <w:sz w:val="28"/>
          <w:szCs w:val="28"/>
        </w:rPr>
        <w:t>Требования к предприятиям по организации природоохранной деятельности. Требования к объектам, расположенным на территории предприятия. Требования к организации производственного процесса. Требования к подвижному составу. Требования к транспортному процессу.</w:t>
      </w:r>
    </w:p>
    <w:p w:rsidR="004E46C2" w:rsidRPr="00880F7C" w:rsidRDefault="00C641D8" w:rsidP="00C641D8">
      <w:pPr>
        <w:pStyle w:val="ab"/>
        <w:shd w:val="clear" w:color="auto" w:fill="FFFFFF"/>
        <w:ind w:left="0" w:firstLine="426"/>
        <w:jc w:val="center"/>
        <w:rPr>
          <w:b/>
          <w:bCs/>
          <w:color w:val="000000"/>
          <w:sz w:val="28"/>
          <w:szCs w:val="28"/>
        </w:rPr>
      </w:pPr>
      <w:r w:rsidRPr="00880F7C">
        <w:rPr>
          <w:b/>
          <w:bCs/>
          <w:color w:val="000000"/>
          <w:sz w:val="28"/>
          <w:szCs w:val="28"/>
        </w:rPr>
        <w:t>Тема 9.</w:t>
      </w:r>
      <w:r w:rsidR="00855A83">
        <w:rPr>
          <w:b/>
          <w:bCs/>
          <w:color w:val="000000"/>
          <w:sz w:val="28"/>
          <w:szCs w:val="28"/>
        </w:rPr>
        <w:t xml:space="preserve"> Время: </w:t>
      </w:r>
      <w:r w:rsidR="00427D83">
        <w:rPr>
          <w:b/>
          <w:bCs/>
          <w:color w:val="000000"/>
          <w:sz w:val="28"/>
          <w:szCs w:val="28"/>
        </w:rPr>
        <w:t>2</w:t>
      </w:r>
      <w:r w:rsidR="00855A83">
        <w:rPr>
          <w:b/>
          <w:bCs/>
          <w:color w:val="000000"/>
          <w:sz w:val="28"/>
          <w:szCs w:val="28"/>
        </w:rPr>
        <w:t xml:space="preserve"> часа.</w:t>
      </w:r>
      <w:r w:rsidRPr="00880F7C">
        <w:rPr>
          <w:b/>
          <w:bCs/>
          <w:color w:val="000000"/>
          <w:sz w:val="28"/>
          <w:szCs w:val="28"/>
        </w:rPr>
        <w:t xml:space="preserve"> Страхование на автомобильном транспорте.</w:t>
      </w:r>
    </w:p>
    <w:p w:rsidR="00C641D8" w:rsidRDefault="00C641D8" w:rsidP="00C641D8">
      <w:pPr>
        <w:pStyle w:val="ab"/>
        <w:shd w:val="clear" w:color="auto" w:fill="FFFFFF"/>
        <w:ind w:left="0" w:firstLine="426"/>
        <w:jc w:val="center"/>
        <w:rPr>
          <w:bCs/>
          <w:color w:val="000000"/>
          <w:sz w:val="28"/>
          <w:szCs w:val="28"/>
        </w:rPr>
      </w:pPr>
    </w:p>
    <w:p w:rsidR="00C641D8" w:rsidRDefault="00C641D8" w:rsidP="00C641D8">
      <w:pPr>
        <w:pStyle w:val="ab"/>
        <w:shd w:val="clear" w:color="auto" w:fill="FFFFFF"/>
        <w:ind w:left="0" w:firstLine="426"/>
        <w:jc w:val="both"/>
        <w:rPr>
          <w:bCs/>
          <w:color w:val="000000"/>
          <w:sz w:val="28"/>
          <w:szCs w:val="28"/>
        </w:rPr>
      </w:pPr>
      <w:r>
        <w:rPr>
          <w:bCs/>
          <w:color w:val="000000"/>
          <w:sz w:val="28"/>
          <w:szCs w:val="28"/>
        </w:rPr>
        <w:t>Законодательство РФ, регламентирующее случаи обязательного страхования на транспорте. Обязанности, возлагаемые на транспортные организации и страховщиков при страховании пассажиров</w:t>
      </w:r>
      <w:r w:rsidR="00880F7C">
        <w:rPr>
          <w:bCs/>
          <w:color w:val="000000"/>
          <w:sz w:val="28"/>
          <w:szCs w:val="28"/>
        </w:rPr>
        <w:t>. Определение суммы страхового взноса. Оплата страхового взноса. Порядок выплаты страховой суммы по обязательному страхованию пассажиров. Страхование автогражданской ответственности владельцев транспортных средств. Страхование АТС. Страхование грузов. Страхование ответственности автомобильного перевозчика. Добровольное страхование водителя и пассажиров ТС от несчастных случаев в результате ДТП.</w:t>
      </w:r>
    </w:p>
    <w:p w:rsidR="00855A83" w:rsidRDefault="00855A83" w:rsidP="00C641D8">
      <w:pPr>
        <w:pStyle w:val="ab"/>
        <w:shd w:val="clear" w:color="auto" w:fill="FFFFFF"/>
        <w:ind w:left="0" w:firstLine="426"/>
        <w:jc w:val="both"/>
        <w:rPr>
          <w:bCs/>
          <w:color w:val="000000"/>
          <w:sz w:val="28"/>
          <w:szCs w:val="28"/>
        </w:rPr>
      </w:pPr>
    </w:p>
    <w:p w:rsidR="00855A83" w:rsidRDefault="00855A83" w:rsidP="00C641D8">
      <w:pPr>
        <w:pStyle w:val="ab"/>
        <w:shd w:val="clear" w:color="auto" w:fill="FFFFFF"/>
        <w:ind w:left="0" w:firstLine="426"/>
        <w:jc w:val="both"/>
        <w:rPr>
          <w:bCs/>
          <w:color w:val="000000"/>
          <w:sz w:val="28"/>
          <w:szCs w:val="28"/>
        </w:rPr>
      </w:pPr>
      <w:r>
        <w:rPr>
          <w:bCs/>
          <w:color w:val="000000"/>
          <w:sz w:val="28"/>
          <w:szCs w:val="28"/>
        </w:rPr>
        <w:t>Зачет по курсу: Время: 2 часа.</w:t>
      </w:r>
    </w:p>
    <w:p w:rsidR="00880F7C" w:rsidRDefault="00880F7C" w:rsidP="00C641D8">
      <w:pPr>
        <w:pStyle w:val="ab"/>
        <w:shd w:val="clear" w:color="auto" w:fill="FFFFFF"/>
        <w:ind w:left="0" w:firstLine="426"/>
        <w:jc w:val="both"/>
        <w:rPr>
          <w:bCs/>
          <w:color w:val="000000"/>
          <w:sz w:val="28"/>
          <w:szCs w:val="28"/>
        </w:rPr>
      </w:pPr>
    </w:p>
    <w:p w:rsidR="00880F7C" w:rsidRDefault="00880F7C" w:rsidP="00C641D8">
      <w:pPr>
        <w:pStyle w:val="ab"/>
        <w:shd w:val="clear" w:color="auto" w:fill="FFFFFF"/>
        <w:ind w:left="0" w:firstLine="426"/>
        <w:jc w:val="both"/>
        <w:rPr>
          <w:bCs/>
          <w:color w:val="000000"/>
          <w:sz w:val="28"/>
          <w:szCs w:val="28"/>
        </w:rPr>
      </w:pPr>
    </w:p>
    <w:p w:rsidR="00880F7C" w:rsidRDefault="00855A83" w:rsidP="00880F7C">
      <w:pPr>
        <w:pStyle w:val="ab"/>
        <w:numPr>
          <w:ilvl w:val="0"/>
          <w:numId w:val="4"/>
        </w:numPr>
        <w:shd w:val="clear" w:color="auto" w:fill="FFFFFF"/>
        <w:jc w:val="center"/>
        <w:rPr>
          <w:b/>
          <w:bCs/>
          <w:color w:val="000000"/>
          <w:sz w:val="28"/>
          <w:szCs w:val="28"/>
        </w:rPr>
      </w:pPr>
      <w:r>
        <w:rPr>
          <w:b/>
          <w:bCs/>
          <w:color w:val="000000"/>
          <w:sz w:val="28"/>
          <w:szCs w:val="28"/>
        </w:rPr>
        <w:t>КАЛЕНДАРНЫЙ УЧЕБНЫЙ ГРАФИК</w:t>
      </w:r>
    </w:p>
    <w:p w:rsidR="009204E2" w:rsidRPr="009204E2" w:rsidRDefault="009204E2" w:rsidP="009204E2">
      <w:pPr>
        <w:shd w:val="clear" w:color="auto" w:fill="FFFFFF"/>
        <w:jc w:val="center"/>
        <w:rPr>
          <w:b/>
          <w:bCs/>
          <w:color w:val="000000"/>
          <w:sz w:val="28"/>
          <w:szCs w:val="28"/>
        </w:rPr>
      </w:pPr>
    </w:p>
    <w:tbl>
      <w:tblPr>
        <w:tblStyle w:val="af6"/>
        <w:tblW w:w="0" w:type="auto"/>
        <w:tblLook w:val="04A0" w:firstRow="1" w:lastRow="0" w:firstColumn="1" w:lastColumn="0" w:noHBand="0" w:noVBand="1"/>
      </w:tblPr>
      <w:tblGrid>
        <w:gridCol w:w="1813"/>
        <w:gridCol w:w="1602"/>
        <w:gridCol w:w="1338"/>
        <w:gridCol w:w="1338"/>
        <w:gridCol w:w="1339"/>
        <w:gridCol w:w="1339"/>
        <w:gridCol w:w="1370"/>
      </w:tblGrid>
      <w:tr w:rsidR="00427D83" w:rsidTr="009204E2">
        <w:tc>
          <w:tcPr>
            <w:tcW w:w="1813" w:type="dxa"/>
            <w:vMerge w:val="restart"/>
          </w:tcPr>
          <w:p w:rsidR="00427D83" w:rsidRDefault="00427D83" w:rsidP="00427D83">
            <w:pPr>
              <w:jc w:val="center"/>
              <w:rPr>
                <w:b/>
                <w:bCs/>
                <w:color w:val="000000"/>
                <w:sz w:val="28"/>
                <w:szCs w:val="28"/>
              </w:rPr>
            </w:pPr>
            <w:r>
              <w:rPr>
                <w:b/>
                <w:bCs/>
                <w:color w:val="000000"/>
                <w:sz w:val="28"/>
                <w:szCs w:val="28"/>
              </w:rPr>
              <w:t>Предметы</w:t>
            </w:r>
          </w:p>
        </w:tc>
        <w:tc>
          <w:tcPr>
            <w:tcW w:w="1602" w:type="dxa"/>
            <w:vMerge w:val="restart"/>
          </w:tcPr>
          <w:p w:rsidR="00427D83" w:rsidRDefault="00427D83" w:rsidP="00427D83">
            <w:pPr>
              <w:jc w:val="center"/>
              <w:rPr>
                <w:b/>
                <w:bCs/>
                <w:color w:val="000000"/>
                <w:sz w:val="28"/>
                <w:szCs w:val="28"/>
              </w:rPr>
            </w:pPr>
            <w:r>
              <w:rPr>
                <w:b/>
                <w:bCs/>
                <w:color w:val="000000"/>
                <w:sz w:val="28"/>
                <w:szCs w:val="28"/>
              </w:rPr>
              <w:t>Кол-во часов по программе</w:t>
            </w:r>
          </w:p>
        </w:tc>
        <w:tc>
          <w:tcPr>
            <w:tcW w:w="6724" w:type="dxa"/>
            <w:gridSpan w:val="5"/>
          </w:tcPr>
          <w:p w:rsidR="00427D83" w:rsidRDefault="00427D83" w:rsidP="00427D83">
            <w:pPr>
              <w:jc w:val="center"/>
              <w:rPr>
                <w:b/>
                <w:bCs/>
                <w:color w:val="000000"/>
                <w:sz w:val="28"/>
                <w:szCs w:val="28"/>
              </w:rPr>
            </w:pPr>
            <w:r>
              <w:rPr>
                <w:b/>
                <w:bCs/>
                <w:color w:val="000000"/>
                <w:sz w:val="28"/>
                <w:szCs w:val="28"/>
              </w:rPr>
              <w:t>Дни занятий</w:t>
            </w:r>
          </w:p>
        </w:tc>
      </w:tr>
      <w:tr w:rsidR="009204E2" w:rsidTr="009204E2">
        <w:tc>
          <w:tcPr>
            <w:tcW w:w="1813" w:type="dxa"/>
            <w:vMerge/>
          </w:tcPr>
          <w:p w:rsidR="00427D83" w:rsidRDefault="00427D83" w:rsidP="00427D83">
            <w:pPr>
              <w:jc w:val="center"/>
              <w:rPr>
                <w:b/>
                <w:bCs/>
                <w:color w:val="000000"/>
                <w:sz w:val="28"/>
                <w:szCs w:val="28"/>
              </w:rPr>
            </w:pPr>
          </w:p>
        </w:tc>
        <w:tc>
          <w:tcPr>
            <w:tcW w:w="1602" w:type="dxa"/>
            <w:vMerge/>
          </w:tcPr>
          <w:p w:rsidR="00427D83" w:rsidRDefault="00427D83" w:rsidP="00427D83">
            <w:pPr>
              <w:jc w:val="center"/>
              <w:rPr>
                <w:b/>
                <w:bCs/>
                <w:color w:val="000000"/>
                <w:sz w:val="28"/>
                <w:szCs w:val="28"/>
              </w:rPr>
            </w:pPr>
          </w:p>
        </w:tc>
        <w:tc>
          <w:tcPr>
            <w:tcW w:w="1338" w:type="dxa"/>
          </w:tcPr>
          <w:p w:rsidR="00427D83" w:rsidRDefault="00427D83" w:rsidP="00427D83">
            <w:pPr>
              <w:jc w:val="center"/>
              <w:rPr>
                <w:b/>
                <w:bCs/>
                <w:color w:val="000000"/>
                <w:sz w:val="28"/>
                <w:szCs w:val="28"/>
              </w:rPr>
            </w:pPr>
            <w:r>
              <w:rPr>
                <w:b/>
                <w:bCs/>
                <w:color w:val="000000"/>
                <w:sz w:val="28"/>
                <w:szCs w:val="28"/>
              </w:rPr>
              <w:t>1</w:t>
            </w:r>
          </w:p>
        </w:tc>
        <w:tc>
          <w:tcPr>
            <w:tcW w:w="1338" w:type="dxa"/>
          </w:tcPr>
          <w:p w:rsidR="00427D83" w:rsidRDefault="00427D83" w:rsidP="00427D83">
            <w:pPr>
              <w:jc w:val="center"/>
              <w:rPr>
                <w:b/>
                <w:bCs/>
                <w:color w:val="000000"/>
                <w:sz w:val="28"/>
                <w:szCs w:val="28"/>
              </w:rPr>
            </w:pPr>
            <w:r>
              <w:rPr>
                <w:b/>
                <w:bCs/>
                <w:color w:val="000000"/>
                <w:sz w:val="28"/>
                <w:szCs w:val="28"/>
              </w:rPr>
              <w:t>2</w:t>
            </w:r>
          </w:p>
        </w:tc>
        <w:tc>
          <w:tcPr>
            <w:tcW w:w="1339" w:type="dxa"/>
          </w:tcPr>
          <w:p w:rsidR="00427D83" w:rsidRDefault="00427D83" w:rsidP="00427D83">
            <w:pPr>
              <w:jc w:val="center"/>
              <w:rPr>
                <w:b/>
                <w:bCs/>
                <w:color w:val="000000"/>
                <w:sz w:val="28"/>
                <w:szCs w:val="28"/>
              </w:rPr>
            </w:pPr>
            <w:r>
              <w:rPr>
                <w:b/>
                <w:bCs/>
                <w:color w:val="000000"/>
                <w:sz w:val="28"/>
                <w:szCs w:val="28"/>
              </w:rPr>
              <w:t>3</w:t>
            </w:r>
          </w:p>
        </w:tc>
        <w:tc>
          <w:tcPr>
            <w:tcW w:w="1339" w:type="dxa"/>
          </w:tcPr>
          <w:p w:rsidR="00427D83" w:rsidRDefault="00427D83" w:rsidP="00427D83">
            <w:pPr>
              <w:jc w:val="center"/>
              <w:rPr>
                <w:b/>
                <w:bCs/>
                <w:color w:val="000000"/>
                <w:sz w:val="28"/>
                <w:szCs w:val="28"/>
              </w:rPr>
            </w:pPr>
            <w:r>
              <w:rPr>
                <w:b/>
                <w:bCs/>
                <w:color w:val="000000"/>
                <w:sz w:val="28"/>
                <w:szCs w:val="28"/>
              </w:rPr>
              <w:t>4</w:t>
            </w:r>
          </w:p>
        </w:tc>
        <w:tc>
          <w:tcPr>
            <w:tcW w:w="1370" w:type="dxa"/>
          </w:tcPr>
          <w:p w:rsidR="00427D83" w:rsidRDefault="00427D83" w:rsidP="00427D83">
            <w:pPr>
              <w:jc w:val="center"/>
              <w:rPr>
                <w:b/>
                <w:bCs/>
                <w:color w:val="000000"/>
                <w:sz w:val="28"/>
                <w:szCs w:val="28"/>
              </w:rPr>
            </w:pPr>
            <w:r>
              <w:rPr>
                <w:b/>
                <w:bCs/>
                <w:color w:val="000000"/>
                <w:sz w:val="28"/>
                <w:szCs w:val="28"/>
              </w:rPr>
              <w:t>5</w:t>
            </w:r>
          </w:p>
        </w:tc>
      </w:tr>
      <w:tr w:rsidR="00427D83" w:rsidTr="009204E2">
        <w:tc>
          <w:tcPr>
            <w:tcW w:w="1813" w:type="dxa"/>
          </w:tcPr>
          <w:p w:rsidR="00427D83" w:rsidRDefault="00427D83" w:rsidP="00427D83">
            <w:pPr>
              <w:jc w:val="center"/>
              <w:rPr>
                <w:b/>
                <w:bCs/>
                <w:color w:val="000000"/>
                <w:sz w:val="28"/>
                <w:szCs w:val="28"/>
              </w:rPr>
            </w:pPr>
            <w:r>
              <w:rPr>
                <w:b/>
                <w:bCs/>
                <w:color w:val="000000"/>
                <w:sz w:val="28"/>
                <w:szCs w:val="28"/>
              </w:rPr>
              <w:t>Всего часов</w:t>
            </w:r>
          </w:p>
        </w:tc>
        <w:tc>
          <w:tcPr>
            <w:tcW w:w="1602" w:type="dxa"/>
          </w:tcPr>
          <w:p w:rsidR="00427D83" w:rsidRDefault="00427D83" w:rsidP="00427D83">
            <w:pPr>
              <w:jc w:val="center"/>
              <w:rPr>
                <w:b/>
                <w:bCs/>
                <w:color w:val="000000"/>
                <w:sz w:val="28"/>
                <w:szCs w:val="28"/>
              </w:rPr>
            </w:pPr>
            <w:r>
              <w:rPr>
                <w:b/>
                <w:bCs/>
                <w:color w:val="000000"/>
                <w:sz w:val="28"/>
                <w:szCs w:val="28"/>
              </w:rPr>
              <w:t>40</w:t>
            </w:r>
          </w:p>
        </w:tc>
        <w:tc>
          <w:tcPr>
            <w:tcW w:w="1338" w:type="dxa"/>
          </w:tcPr>
          <w:p w:rsidR="00427D83" w:rsidRDefault="00427D83" w:rsidP="00427D83">
            <w:pPr>
              <w:jc w:val="center"/>
              <w:rPr>
                <w:b/>
                <w:bCs/>
                <w:color w:val="000000"/>
                <w:sz w:val="28"/>
                <w:szCs w:val="28"/>
              </w:rPr>
            </w:pPr>
            <w:r>
              <w:rPr>
                <w:b/>
                <w:bCs/>
                <w:color w:val="000000"/>
                <w:sz w:val="28"/>
                <w:szCs w:val="28"/>
              </w:rPr>
              <w:t>8</w:t>
            </w:r>
          </w:p>
        </w:tc>
        <w:tc>
          <w:tcPr>
            <w:tcW w:w="1338" w:type="dxa"/>
          </w:tcPr>
          <w:p w:rsidR="00427D83" w:rsidRDefault="00427D83" w:rsidP="00427D83">
            <w:pPr>
              <w:jc w:val="center"/>
              <w:rPr>
                <w:b/>
                <w:bCs/>
                <w:color w:val="000000"/>
                <w:sz w:val="28"/>
                <w:szCs w:val="28"/>
              </w:rPr>
            </w:pPr>
            <w:r>
              <w:rPr>
                <w:b/>
                <w:bCs/>
                <w:color w:val="000000"/>
                <w:sz w:val="28"/>
                <w:szCs w:val="28"/>
              </w:rPr>
              <w:t>8</w:t>
            </w:r>
          </w:p>
        </w:tc>
        <w:tc>
          <w:tcPr>
            <w:tcW w:w="1339" w:type="dxa"/>
          </w:tcPr>
          <w:p w:rsidR="00427D83" w:rsidRDefault="00427D83" w:rsidP="00427D83">
            <w:pPr>
              <w:jc w:val="center"/>
              <w:rPr>
                <w:b/>
                <w:bCs/>
                <w:color w:val="000000"/>
                <w:sz w:val="28"/>
                <w:szCs w:val="28"/>
              </w:rPr>
            </w:pPr>
            <w:r>
              <w:rPr>
                <w:b/>
                <w:bCs/>
                <w:color w:val="000000"/>
                <w:sz w:val="28"/>
                <w:szCs w:val="28"/>
              </w:rPr>
              <w:t>8</w:t>
            </w:r>
          </w:p>
        </w:tc>
        <w:tc>
          <w:tcPr>
            <w:tcW w:w="1339" w:type="dxa"/>
          </w:tcPr>
          <w:p w:rsidR="00427D83" w:rsidRDefault="00427D83" w:rsidP="00427D83">
            <w:pPr>
              <w:jc w:val="center"/>
              <w:rPr>
                <w:b/>
                <w:bCs/>
                <w:color w:val="000000"/>
                <w:sz w:val="28"/>
                <w:szCs w:val="28"/>
              </w:rPr>
            </w:pPr>
            <w:r>
              <w:rPr>
                <w:b/>
                <w:bCs/>
                <w:color w:val="000000"/>
                <w:sz w:val="28"/>
                <w:szCs w:val="28"/>
              </w:rPr>
              <w:t>8</w:t>
            </w:r>
          </w:p>
        </w:tc>
        <w:tc>
          <w:tcPr>
            <w:tcW w:w="1370" w:type="dxa"/>
          </w:tcPr>
          <w:p w:rsidR="00427D83" w:rsidRDefault="00427D83" w:rsidP="00427D83">
            <w:pPr>
              <w:jc w:val="center"/>
              <w:rPr>
                <w:b/>
                <w:bCs/>
                <w:color w:val="000000"/>
                <w:sz w:val="28"/>
                <w:szCs w:val="28"/>
              </w:rPr>
            </w:pPr>
            <w:r>
              <w:rPr>
                <w:b/>
                <w:bCs/>
                <w:color w:val="000000"/>
                <w:sz w:val="28"/>
                <w:szCs w:val="28"/>
              </w:rPr>
              <w:t>8</w:t>
            </w:r>
          </w:p>
        </w:tc>
      </w:tr>
      <w:tr w:rsidR="009204E2" w:rsidTr="009204E2">
        <w:tc>
          <w:tcPr>
            <w:tcW w:w="1813" w:type="dxa"/>
          </w:tcPr>
          <w:p w:rsidR="00427D83" w:rsidRPr="00427D83" w:rsidRDefault="00427D83" w:rsidP="00427D83">
            <w:pPr>
              <w:jc w:val="center"/>
              <w:rPr>
                <w:bCs/>
                <w:color w:val="000000"/>
                <w:sz w:val="24"/>
                <w:szCs w:val="24"/>
              </w:rPr>
            </w:pPr>
            <w:r w:rsidRPr="00427D83">
              <w:rPr>
                <w:bCs/>
                <w:color w:val="000000"/>
                <w:sz w:val="24"/>
                <w:szCs w:val="24"/>
              </w:rPr>
              <w:t>Повышение квалификации специалистов по безопасности движения на автомобильном транспорте</w:t>
            </w:r>
          </w:p>
        </w:tc>
        <w:tc>
          <w:tcPr>
            <w:tcW w:w="1602" w:type="dxa"/>
          </w:tcPr>
          <w:p w:rsidR="00427D83" w:rsidRDefault="00427D83" w:rsidP="00427D83">
            <w:pPr>
              <w:jc w:val="center"/>
              <w:rPr>
                <w:b/>
                <w:bCs/>
                <w:color w:val="000000"/>
                <w:sz w:val="28"/>
                <w:szCs w:val="28"/>
              </w:rPr>
            </w:pPr>
          </w:p>
        </w:tc>
        <w:tc>
          <w:tcPr>
            <w:tcW w:w="1338" w:type="dxa"/>
          </w:tcPr>
          <w:p w:rsidR="00427D83" w:rsidRDefault="00427D83" w:rsidP="00427D83">
            <w:pPr>
              <w:jc w:val="center"/>
              <w:rPr>
                <w:bCs/>
                <w:color w:val="000000"/>
                <w:sz w:val="28"/>
                <w:szCs w:val="28"/>
              </w:rPr>
            </w:pPr>
            <w:r w:rsidRPr="00427D83">
              <w:rPr>
                <w:bCs/>
                <w:color w:val="000000"/>
                <w:sz w:val="28"/>
                <w:szCs w:val="28"/>
              </w:rPr>
              <w:t>Т</w:t>
            </w:r>
            <w:r>
              <w:rPr>
                <w:bCs/>
                <w:color w:val="000000"/>
                <w:sz w:val="28"/>
                <w:szCs w:val="28"/>
              </w:rPr>
              <w:t xml:space="preserve">1 </w:t>
            </w:r>
            <w:r w:rsidR="009204E2">
              <w:rPr>
                <w:bCs/>
                <w:color w:val="000000"/>
                <w:sz w:val="28"/>
                <w:szCs w:val="28"/>
              </w:rPr>
              <w:t>–</w:t>
            </w:r>
            <w:r>
              <w:rPr>
                <w:bCs/>
                <w:color w:val="000000"/>
                <w:sz w:val="28"/>
                <w:szCs w:val="28"/>
              </w:rPr>
              <w:t xml:space="preserve"> </w:t>
            </w:r>
            <w:r w:rsidR="009204E2">
              <w:rPr>
                <w:bCs/>
                <w:color w:val="000000"/>
                <w:sz w:val="28"/>
                <w:szCs w:val="28"/>
              </w:rPr>
              <w:t>4 ч.</w:t>
            </w:r>
          </w:p>
          <w:p w:rsidR="009204E2" w:rsidRPr="00427D83" w:rsidRDefault="009204E2" w:rsidP="00427D83">
            <w:pPr>
              <w:jc w:val="center"/>
              <w:rPr>
                <w:bCs/>
                <w:color w:val="000000"/>
                <w:sz w:val="28"/>
                <w:szCs w:val="28"/>
              </w:rPr>
            </w:pPr>
            <w:r>
              <w:rPr>
                <w:bCs/>
                <w:color w:val="000000"/>
                <w:sz w:val="28"/>
                <w:szCs w:val="28"/>
              </w:rPr>
              <w:t>Т2 – 4 ч.</w:t>
            </w:r>
          </w:p>
        </w:tc>
        <w:tc>
          <w:tcPr>
            <w:tcW w:w="1338" w:type="dxa"/>
          </w:tcPr>
          <w:p w:rsidR="009204E2" w:rsidRDefault="009204E2" w:rsidP="009204E2">
            <w:pPr>
              <w:jc w:val="center"/>
              <w:rPr>
                <w:bCs/>
                <w:color w:val="000000"/>
                <w:sz w:val="28"/>
                <w:szCs w:val="28"/>
              </w:rPr>
            </w:pPr>
            <w:r w:rsidRPr="00427D83">
              <w:rPr>
                <w:bCs/>
                <w:color w:val="000000"/>
                <w:sz w:val="28"/>
                <w:szCs w:val="28"/>
              </w:rPr>
              <w:t>Т</w:t>
            </w:r>
            <w:r>
              <w:rPr>
                <w:bCs/>
                <w:color w:val="000000"/>
                <w:sz w:val="28"/>
                <w:szCs w:val="28"/>
              </w:rPr>
              <w:t>2 – 2 ч.</w:t>
            </w:r>
          </w:p>
          <w:p w:rsidR="009204E2" w:rsidRDefault="009204E2" w:rsidP="009204E2">
            <w:pPr>
              <w:jc w:val="center"/>
              <w:rPr>
                <w:bCs/>
                <w:color w:val="000000"/>
                <w:sz w:val="28"/>
                <w:szCs w:val="28"/>
              </w:rPr>
            </w:pPr>
            <w:r>
              <w:rPr>
                <w:bCs/>
                <w:color w:val="000000"/>
                <w:sz w:val="28"/>
                <w:szCs w:val="28"/>
              </w:rPr>
              <w:t>Т3 – 4 ч.</w:t>
            </w:r>
          </w:p>
          <w:p w:rsidR="009204E2" w:rsidRDefault="009204E2" w:rsidP="009204E2">
            <w:pPr>
              <w:jc w:val="center"/>
              <w:rPr>
                <w:b/>
                <w:bCs/>
                <w:color w:val="000000"/>
                <w:sz w:val="28"/>
                <w:szCs w:val="28"/>
              </w:rPr>
            </w:pPr>
            <w:r>
              <w:rPr>
                <w:bCs/>
                <w:color w:val="000000"/>
                <w:sz w:val="28"/>
                <w:szCs w:val="28"/>
              </w:rPr>
              <w:t>Т4 – 2 ч.</w:t>
            </w:r>
          </w:p>
        </w:tc>
        <w:tc>
          <w:tcPr>
            <w:tcW w:w="1339" w:type="dxa"/>
          </w:tcPr>
          <w:p w:rsidR="009204E2" w:rsidRDefault="009204E2" w:rsidP="009204E2">
            <w:pPr>
              <w:jc w:val="center"/>
              <w:rPr>
                <w:bCs/>
                <w:color w:val="000000"/>
                <w:sz w:val="28"/>
                <w:szCs w:val="28"/>
              </w:rPr>
            </w:pPr>
            <w:r w:rsidRPr="00427D83">
              <w:rPr>
                <w:bCs/>
                <w:color w:val="000000"/>
                <w:sz w:val="28"/>
                <w:szCs w:val="28"/>
              </w:rPr>
              <w:t>Т</w:t>
            </w:r>
            <w:r>
              <w:rPr>
                <w:bCs/>
                <w:color w:val="000000"/>
                <w:sz w:val="28"/>
                <w:szCs w:val="28"/>
              </w:rPr>
              <w:t>2 – 4 ч.</w:t>
            </w:r>
          </w:p>
          <w:p w:rsidR="009204E2" w:rsidRDefault="009204E2" w:rsidP="009204E2">
            <w:pPr>
              <w:jc w:val="center"/>
              <w:rPr>
                <w:bCs/>
                <w:color w:val="000000"/>
                <w:sz w:val="28"/>
                <w:szCs w:val="28"/>
              </w:rPr>
            </w:pPr>
            <w:r>
              <w:rPr>
                <w:bCs/>
                <w:color w:val="000000"/>
                <w:sz w:val="28"/>
                <w:szCs w:val="28"/>
              </w:rPr>
              <w:t>Т5 – 4 ч.</w:t>
            </w:r>
          </w:p>
          <w:p w:rsidR="00427D83" w:rsidRDefault="00427D83" w:rsidP="009204E2">
            <w:pPr>
              <w:jc w:val="center"/>
              <w:rPr>
                <w:b/>
                <w:bCs/>
                <w:color w:val="000000"/>
                <w:sz w:val="28"/>
                <w:szCs w:val="28"/>
              </w:rPr>
            </w:pPr>
          </w:p>
        </w:tc>
        <w:tc>
          <w:tcPr>
            <w:tcW w:w="1339" w:type="dxa"/>
          </w:tcPr>
          <w:p w:rsidR="009204E2" w:rsidRDefault="009204E2" w:rsidP="009204E2">
            <w:pPr>
              <w:jc w:val="center"/>
              <w:rPr>
                <w:bCs/>
                <w:color w:val="000000"/>
                <w:sz w:val="28"/>
                <w:szCs w:val="28"/>
              </w:rPr>
            </w:pPr>
            <w:r w:rsidRPr="00427D83">
              <w:rPr>
                <w:bCs/>
                <w:color w:val="000000"/>
                <w:sz w:val="28"/>
                <w:szCs w:val="28"/>
              </w:rPr>
              <w:t>Т</w:t>
            </w:r>
            <w:r>
              <w:rPr>
                <w:bCs/>
                <w:color w:val="000000"/>
                <w:sz w:val="28"/>
                <w:szCs w:val="28"/>
              </w:rPr>
              <w:t>6 – 6 ч.</w:t>
            </w:r>
          </w:p>
          <w:p w:rsidR="009204E2" w:rsidRDefault="009204E2" w:rsidP="009204E2">
            <w:pPr>
              <w:jc w:val="center"/>
              <w:rPr>
                <w:bCs/>
                <w:color w:val="000000"/>
                <w:sz w:val="28"/>
                <w:szCs w:val="28"/>
              </w:rPr>
            </w:pPr>
            <w:r>
              <w:rPr>
                <w:bCs/>
                <w:color w:val="000000"/>
                <w:sz w:val="28"/>
                <w:szCs w:val="28"/>
              </w:rPr>
              <w:t>Т7 – 2 ч.</w:t>
            </w:r>
          </w:p>
          <w:p w:rsidR="00427D83" w:rsidRDefault="00427D83" w:rsidP="009204E2">
            <w:pPr>
              <w:jc w:val="center"/>
              <w:rPr>
                <w:b/>
                <w:bCs/>
                <w:color w:val="000000"/>
                <w:sz w:val="28"/>
                <w:szCs w:val="28"/>
              </w:rPr>
            </w:pPr>
          </w:p>
        </w:tc>
        <w:tc>
          <w:tcPr>
            <w:tcW w:w="1370" w:type="dxa"/>
          </w:tcPr>
          <w:p w:rsidR="009204E2" w:rsidRDefault="009204E2" w:rsidP="009204E2">
            <w:pPr>
              <w:jc w:val="center"/>
              <w:rPr>
                <w:bCs/>
                <w:color w:val="000000"/>
                <w:sz w:val="28"/>
                <w:szCs w:val="28"/>
              </w:rPr>
            </w:pPr>
            <w:r w:rsidRPr="00427D83">
              <w:rPr>
                <w:bCs/>
                <w:color w:val="000000"/>
                <w:sz w:val="28"/>
                <w:szCs w:val="28"/>
              </w:rPr>
              <w:t>Т</w:t>
            </w:r>
            <w:r>
              <w:rPr>
                <w:bCs/>
                <w:color w:val="000000"/>
                <w:sz w:val="28"/>
                <w:szCs w:val="28"/>
              </w:rPr>
              <w:t>8 – 4 ч.</w:t>
            </w:r>
          </w:p>
          <w:p w:rsidR="00427D83" w:rsidRDefault="009204E2" w:rsidP="009204E2">
            <w:pPr>
              <w:jc w:val="center"/>
              <w:rPr>
                <w:bCs/>
                <w:color w:val="000000"/>
                <w:sz w:val="28"/>
                <w:szCs w:val="28"/>
              </w:rPr>
            </w:pPr>
            <w:r>
              <w:rPr>
                <w:bCs/>
                <w:color w:val="000000"/>
                <w:sz w:val="28"/>
                <w:szCs w:val="28"/>
              </w:rPr>
              <w:t>Т9 – 2 ч.</w:t>
            </w:r>
          </w:p>
          <w:p w:rsidR="009204E2" w:rsidRDefault="009204E2" w:rsidP="009204E2">
            <w:pPr>
              <w:jc w:val="center"/>
              <w:rPr>
                <w:b/>
                <w:bCs/>
                <w:color w:val="000000"/>
                <w:sz w:val="28"/>
                <w:szCs w:val="28"/>
              </w:rPr>
            </w:pPr>
            <w:r>
              <w:rPr>
                <w:bCs/>
                <w:color w:val="000000"/>
                <w:sz w:val="28"/>
                <w:szCs w:val="28"/>
              </w:rPr>
              <w:t>Зачет-2ч.</w:t>
            </w:r>
          </w:p>
        </w:tc>
      </w:tr>
    </w:tbl>
    <w:p w:rsidR="00880F7C" w:rsidRDefault="00880F7C" w:rsidP="00880F7C">
      <w:pPr>
        <w:pStyle w:val="ab"/>
        <w:shd w:val="clear" w:color="auto" w:fill="FFFFFF"/>
        <w:rPr>
          <w:bCs/>
          <w:color w:val="000000"/>
          <w:sz w:val="28"/>
          <w:szCs w:val="28"/>
        </w:rPr>
      </w:pPr>
    </w:p>
    <w:p w:rsidR="009204E2" w:rsidRDefault="009204E2" w:rsidP="009204E2">
      <w:pPr>
        <w:pStyle w:val="ab"/>
        <w:shd w:val="clear" w:color="auto" w:fill="FFFFFF"/>
        <w:ind w:left="0" w:firstLine="426"/>
        <w:jc w:val="both"/>
        <w:rPr>
          <w:bCs/>
          <w:color w:val="000000"/>
          <w:sz w:val="28"/>
          <w:szCs w:val="28"/>
        </w:rPr>
      </w:pPr>
      <w:r>
        <w:rPr>
          <w:bCs/>
          <w:color w:val="000000"/>
          <w:sz w:val="28"/>
          <w:szCs w:val="28"/>
        </w:rPr>
        <w:t>Начало учебного года: первый рабочий день января; последний рабочий день декабря.</w:t>
      </w:r>
    </w:p>
    <w:p w:rsidR="009204E2" w:rsidRDefault="009204E2" w:rsidP="009204E2">
      <w:pPr>
        <w:pStyle w:val="ab"/>
        <w:shd w:val="clear" w:color="auto" w:fill="FFFFFF"/>
        <w:ind w:left="0" w:firstLine="426"/>
        <w:jc w:val="both"/>
        <w:rPr>
          <w:bCs/>
          <w:color w:val="000000"/>
          <w:sz w:val="28"/>
          <w:szCs w:val="28"/>
        </w:rPr>
      </w:pPr>
      <w:r>
        <w:rPr>
          <w:bCs/>
          <w:color w:val="000000"/>
          <w:sz w:val="28"/>
          <w:szCs w:val="28"/>
        </w:rPr>
        <w:t>Продолжительность учебного года составляет 52 недели.</w:t>
      </w:r>
    </w:p>
    <w:p w:rsidR="009204E2" w:rsidRDefault="009204E2" w:rsidP="009204E2">
      <w:pPr>
        <w:pStyle w:val="ab"/>
        <w:shd w:val="clear" w:color="auto" w:fill="FFFFFF"/>
        <w:ind w:left="0" w:firstLine="426"/>
        <w:jc w:val="both"/>
        <w:rPr>
          <w:bCs/>
          <w:color w:val="000000"/>
          <w:sz w:val="28"/>
          <w:szCs w:val="28"/>
        </w:rPr>
      </w:pPr>
      <w:r>
        <w:rPr>
          <w:bCs/>
          <w:color w:val="000000"/>
          <w:sz w:val="28"/>
          <w:szCs w:val="28"/>
        </w:rPr>
        <w:t>Продолжительность учебной недели составляет 5 дней. Воскресение – выходной день.</w:t>
      </w:r>
    </w:p>
    <w:p w:rsidR="009204E2" w:rsidRDefault="009204E2" w:rsidP="009204E2">
      <w:pPr>
        <w:pStyle w:val="ab"/>
        <w:shd w:val="clear" w:color="auto" w:fill="FFFFFF"/>
        <w:ind w:left="0" w:firstLine="426"/>
        <w:jc w:val="both"/>
        <w:rPr>
          <w:bCs/>
          <w:color w:val="000000"/>
          <w:sz w:val="28"/>
          <w:szCs w:val="28"/>
        </w:rPr>
      </w:pPr>
      <w:r>
        <w:rPr>
          <w:bCs/>
          <w:color w:val="000000"/>
          <w:sz w:val="28"/>
          <w:szCs w:val="28"/>
        </w:rPr>
        <w:lastRenderedPageBreak/>
        <w:t>Продолжительность занятия складывается из общей продолжительности учебных тем, составляющих программу, и не может превышать 8 академических часов в день. Занятие разбивается на уроки, продолжительность одного урока – 45 минут.</w:t>
      </w:r>
    </w:p>
    <w:p w:rsidR="009204E2" w:rsidRDefault="009204E2" w:rsidP="009204E2">
      <w:pPr>
        <w:pStyle w:val="ab"/>
        <w:shd w:val="clear" w:color="auto" w:fill="FFFFFF"/>
        <w:ind w:left="0" w:firstLine="426"/>
        <w:jc w:val="both"/>
        <w:rPr>
          <w:bCs/>
          <w:color w:val="000000"/>
          <w:sz w:val="28"/>
          <w:szCs w:val="28"/>
        </w:rPr>
      </w:pPr>
      <w:r>
        <w:rPr>
          <w:bCs/>
          <w:color w:val="000000"/>
          <w:sz w:val="28"/>
          <w:szCs w:val="28"/>
        </w:rPr>
        <w:t>Режим работы образовательной организации в учебном году:</w:t>
      </w:r>
    </w:p>
    <w:p w:rsidR="009204E2" w:rsidRDefault="009204E2" w:rsidP="009204E2">
      <w:pPr>
        <w:pStyle w:val="ab"/>
        <w:shd w:val="clear" w:color="auto" w:fill="FFFFFF"/>
        <w:ind w:left="0" w:firstLine="426"/>
        <w:jc w:val="both"/>
        <w:rPr>
          <w:bCs/>
          <w:color w:val="000000"/>
          <w:sz w:val="28"/>
          <w:szCs w:val="28"/>
        </w:rPr>
      </w:pPr>
      <w:r>
        <w:rPr>
          <w:bCs/>
          <w:color w:val="000000"/>
          <w:sz w:val="28"/>
          <w:szCs w:val="28"/>
        </w:rPr>
        <w:t>- начало рабочего дня в 9:00, с 13:00 до 14:00 перерыв на обед, окончание рабочего дня в 18:00.</w:t>
      </w:r>
    </w:p>
    <w:p w:rsidR="009204E2" w:rsidRDefault="009204E2" w:rsidP="009204E2">
      <w:pPr>
        <w:pStyle w:val="ab"/>
        <w:shd w:val="clear" w:color="auto" w:fill="FFFFFF"/>
        <w:ind w:left="0" w:firstLine="426"/>
        <w:jc w:val="both"/>
        <w:rPr>
          <w:bCs/>
          <w:color w:val="000000"/>
          <w:sz w:val="28"/>
          <w:szCs w:val="28"/>
        </w:rPr>
      </w:pPr>
      <w:r>
        <w:rPr>
          <w:bCs/>
          <w:color w:val="000000"/>
          <w:sz w:val="28"/>
          <w:szCs w:val="28"/>
        </w:rPr>
        <w:t>Наполняемость групп: от 5 человек но не более 30 человек в учебной группе.</w:t>
      </w:r>
    </w:p>
    <w:p w:rsidR="009204E2" w:rsidRDefault="009204E2" w:rsidP="009204E2">
      <w:pPr>
        <w:pStyle w:val="ab"/>
        <w:shd w:val="clear" w:color="auto" w:fill="FFFFFF"/>
        <w:ind w:left="0" w:firstLine="426"/>
        <w:jc w:val="both"/>
        <w:rPr>
          <w:bCs/>
          <w:color w:val="000000"/>
          <w:sz w:val="28"/>
          <w:szCs w:val="28"/>
        </w:rPr>
      </w:pPr>
    </w:p>
    <w:p w:rsidR="009204E2" w:rsidRDefault="009204E2" w:rsidP="009204E2">
      <w:pPr>
        <w:pStyle w:val="ab"/>
        <w:shd w:val="clear" w:color="auto" w:fill="FFFFFF"/>
        <w:ind w:left="0" w:firstLine="426"/>
        <w:jc w:val="both"/>
        <w:rPr>
          <w:bCs/>
          <w:color w:val="000000"/>
          <w:sz w:val="28"/>
          <w:szCs w:val="28"/>
        </w:rPr>
      </w:pPr>
    </w:p>
    <w:p w:rsidR="009204E2" w:rsidRDefault="009204E2" w:rsidP="009204E2">
      <w:pPr>
        <w:pStyle w:val="ab"/>
        <w:shd w:val="clear" w:color="auto" w:fill="FFFFFF"/>
        <w:ind w:left="0" w:firstLine="426"/>
        <w:jc w:val="both"/>
        <w:rPr>
          <w:bCs/>
          <w:color w:val="000000"/>
          <w:sz w:val="28"/>
          <w:szCs w:val="28"/>
        </w:rPr>
      </w:pPr>
    </w:p>
    <w:p w:rsidR="009204E2" w:rsidRPr="009204E2" w:rsidRDefault="009204E2" w:rsidP="009204E2">
      <w:pPr>
        <w:pStyle w:val="ab"/>
        <w:numPr>
          <w:ilvl w:val="0"/>
          <w:numId w:val="4"/>
        </w:numPr>
        <w:shd w:val="clear" w:color="auto" w:fill="FFFFFF"/>
        <w:jc w:val="center"/>
        <w:rPr>
          <w:bCs/>
          <w:color w:val="000000"/>
          <w:sz w:val="28"/>
          <w:szCs w:val="28"/>
        </w:rPr>
      </w:pPr>
      <w:r>
        <w:rPr>
          <w:b/>
          <w:sz w:val="28"/>
          <w:szCs w:val="28"/>
        </w:rPr>
        <w:t>ОРГАНИЗАЦИОННО-ПЕДАГОГИЧЕСКИЕ УСЛОВИЯ РЕАЛИЗАЦИИ ПРОГРАММЫ</w:t>
      </w:r>
    </w:p>
    <w:p w:rsidR="009204E2" w:rsidRDefault="009204E2" w:rsidP="009204E2">
      <w:pPr>
        <w:shd w:val="clear" w:color="auto" w:fill="FFFFFF"/>
        <w:jc w:val="center"/>
        <w:rPr>
          <w:bCs/>
          <w:color w:val="000000"/>
          <w:sz w:val="28"/>
          <w:szCs w:val="28"/>
        </w:rPr>
      </w:pPr>
    </w:p>
    <w:p w:rsidR="009204E2" w:rsidRDefault="009204E2" w:rsidP="006D597C">
      <w:pPr>
        <w:shd w:val="clear" w:color="auto" w:fill="FFFFFF"/>
        <w:ind w:firstLine="426"/>
        <w:jc w:val="both"/>
        <w:rPr>
          <w:bCs/>
          <w:color w:val="000000"/>
          <w:sz w:val="28"/>
          <w:szCs w:val="28"/>
        </w:rPr>
      </w:pPr>
      <w:r>
        <w:rPr>
          <w:bCs/>
          <w:color w:val="000000"/>
          <w:sz w:val="28"/>
          <w:szCs w:val="28"/>
        </w:rPr>
        <w:t>Условия реализации должны обеспечивать: достижение планируемых результатов ос</w:t>
      </w:r>
      <w:r w:rsidR="006D597C">
        <w:rPr>
          <w:bCs/>
          <w:color w:val="000000"/>
          <w:sz w:val="28"/>
          <w:szCs w:val="28"/>
        </w:rPr>
        <w:t>во</w:t>
      </w:r>
      <w:r>
        <w:rPr>
          <w:bCs/>
          <w:color w:val="000000"/>
          <w:sz w:val="28"/>
          <w:szCs w:val="28"/>
        </w:rPr>
        <w:t>ения Программы в полном объеме; соответствие применяемых форм, средств и методов</w:t>
      </w:r>
      <w:r w:rsidR="006D597C">
        <w:rPr>
          <w:bCs/>
          <w:color w:val="000000"/>
          <w:sz w:val="28"/>
          <w:szCs w:val="28"/>
        </w:rPr>
        <w:t xml:space="preserve"> обучения.</w:t>
      </w:r>
    </w:p>
    <w:p w:rsidR="006D597C" w:rsidRPr="006D597C" w:rsidRDefault="006D597C" w:rsidP="006D597C">
      <w:pPr>
        <w:pStyle w:val="ConsPlusNormal"/>
        <w:ind w:firstLine="426"/>
        <w:jc w:val="both"/>
        <w:rPr>
          <w:rFonts w:ascii="Times New Roman" w:hAnsi="Times New Roman" w:cs="Times New Roman"/>
          <w:sz w:val="28"/>
          <w:szCs w:val="28"/>
        </w:rPr>
      </w:pPr>
      <w:r w:rsidRPr="006D597C">
        <w:rPr>
          <w:rFonts w:ascii="Times New Roman" w:hAnsi="Times New Roman" w:cs="Times New Roman"/>
          <w:sz w:val="28"/>
          <w:szCs w:val="28"/>
        </w:rPr>
        <w:t>Теоретическое обучение должно проводиться в оборудованных учебных аудиториях, отвечающих материально-техническим и информационно-методическим требованиям:</w:t>
      </w:r>
    </w:p>
    <w:p w:rsidR="006D597C" w:rsidRPr="006D597C" w:rsidRDefault="006D597C" w:rsidP="006D597C">
      <w:pPr>
        <w:pStyle w:val="ConsPlusNormal"/>
        <w:ind w:firstLine="426"/>
        <w:jc w:val="both"/>
        <w:rPr>
          <w:rFonts w:ascii="Times New Roman" w:hAnsi="Times New Roman" w:cs="Times New Roman"/>
          <w:sz w:val="28"/>
          <w:szCs w:val="28"/>
        </w:rPr>
      </w:pPr>
      <w:r w:rsidRPr="006D597C">
        <w:rPr>
          <w:rFonts w:ascii="Times New Roman" w:hAnsi="Times New Roman" w:cs="Times New Roman"/>
          <w:sz w:val="28"/>
          <w:szCs w:val="28"/>
        </w:rPr>
        <w:t>продолжительность учебного часа теоретических и практических занятий должна составлять один академический час (45 минут);</w:t>
      </w:r>
    </w:p>
    <w:p w:rsidR="006D597C" w:rsidRPr="006D597C" w:rsidRDefault="006D597C" w:rsidP="006D597C">
      <w:pPr>
        <w:pStyle w:val="ConsPlusNormal"/>
        <w:ind w:firstLine="426"/>
        <w:jc w:val="both"/>
        <w:rPr>
          <w:rFonts w:ascii="Times New Roman" w:hAnsi="Times New Roman" w:cs="Times New Roman"/>
          <w:sz w:val="28"/>
          <w:szCs w:val="28"/>
        </w:rPr>
      </w:pPr>
      <w:r w:rsidRPr="006D597C">
        <w:rPr>
          <w:rFonts w:ascii="Times New Roman" w:hAnsi="Times New Roman" w:cs="Times New Roman"/>
          <w:sz w:val="28"/>
          <w:szCs w:val="28"/>
        </w:rPr>
        <w:t>время, отводимое Программой, на проведение практических занятий по вопросам оказания первой помощи, тушения пожара и мер, принимаемых в случае происшествия или аварии, выделяется в объеме, предусмотренном Типовой программой, из расчета один академический час на пять обучающихся;</w:t>
      </w:r>
    </w:p>
    <w:p w:rsidR="006D597C" w:rsidRPr="006D597C" w:rsidRDefault="006D597C" w:rsidP="006D597C">
      <w:pPr>
        <w:pStyle w:val="ConsPlusNormal"/>
        <w:ind w:firstLine="426"/>
        <w:jc w:val="both"/>
        <w:rPr>
          <w:rFonts w:ascii="Times New Roman" w:hAnsi="Times New Roman" w:cs="Times New Roman"/>
          <w:sz w:val="28"/>
          <w:szCs w:val="28"/>
        </w:rPr>
      </w:pPr>
      <w:r w:rsidRPr="006D597C">
        <w:rPr>
          <w:rFonts w:ascii="Times New Roman" w:hAnsi="Times New Roman" w:cs="Times New Roman"/>
          <w:sz w:val="28"/>
          <w:szCs w:val="28"/>
        </w:rPr>
        <w:t xml:space="preserve">педагогическую деятельность должны осуществлять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а также </w:t>
      </w:r>
      <w:r>
        <w:rPr>
          <w:rFonts w:ascii="Times New Roman" w:hAnsi="Times New Roman" w:cs="Times New Roman"/>
          <w:sz w:val="28"/>
          <w:szCs w:val="28"/>
        </w:rPr>
        <w:t>удостоверение о повышении квалификации преподавателей по безопасности дорожного движения.</w:t>
      </w:r>
    </w:p>
    <w:p w:rsidR="006D597C" w:rsidRPr="006D597C" w:rsidRDefault="006D597C" w:rsidP="006D597C">
      <w:pPr>
        <w:pStyle w:val="ConsPlusNormal"/>
        <w:ind w:firstLine="426"/>
        <w:jc w:val="both"/>
        <w:rPr>
          <w:rFonts w:ascii="Times New Roman" w:hAnsi="Times New Roman" w:cs="Times New Roman"/>
          <w:sz w:val="28"/>
          <w:szCs w:val="28"/>
        </w:rPr>
      </w:pPr>
      <w:r w:rsidRPr="006D597C">
        <w:rPr>
          <w:rFonts w:ascii="Times New Roman" w:hAnsi="Times New Roman" w:cs="Times New Roman"/>
          <w:sz w:val="28"/>
          <w:szCs w:val="28"/>
        </w:rPr>
        <w:t>Информационно-методические условия реализации Программы включают:</w:t>
      </w:r>
    </w:p>
    <w:p w:rsidR="006D597C" w:rsidRPr="006D597C" w:rsidRDefault="006D597C" w:rsidP="006D597C">
      <w:pPr>
        <w:pStyle w:val="ConsPlusNormal"/>
        <w:ind w:firstLine="426"/>
        <w:jc w:val="both"/>
        <w:rPr>
          <w:rFonts w:ascii="Times New Roman" w:hAnsi="Times New Roman" w:cs="Times New Roman"/>
          <w:sz w:val="28"/>
          <w:szCs w:val="28"/>
        </w:rPr>
      </w:pPr>
      <w:r w:rsidRPr="006D597C">
        <w:rPr>
          <w:rFonts w:ascii="Times New Roman" w:hAnsi="Times New Roman" w:cs="Times New Roman"/>
          <w:sz w:val="28"/>
          <w:szCs w:val="28"/>
        </w:rPr>
        <w:t>учебно-тематический план;</w:t>
      </w:r>
    </w:p>
    <w:p w:rsidR="006D597C" w:rsidRPr="006D597C" w:rsidRDefault="006D597C" w:rsidP="006D597C">
      <w:pPr>
        <w:pStyle w:val="ConsPlusNormal"/>
        <w:ind w:firstLine="426"/>
        <w:jc w:val="both"/>
        <w:rPr>
          <w:rFonts w:ascii="Times New Roman" w:hAnsi="Times New Roman" w:cs="Times New Roman"/>
          <w:sz w:val="28"/>
          <w:szCs w:val="28"/>
        </w:rPr>
      </w:pPr>
      <w:r w:rsidRPr="006D597C">
        <w:rPr>
          <w:rFonts w:ascii="Times New Roman" w:hAnsi="Times New Roman" w:cs="Times New Roman"/>
          <w:sz w:val="28"/>
          <w:szCs w:val="28"/>
        </w:rPr>
        <w:t>календарный учебный график;</w:t>
      </w:r>
    </w:p>
    <w:p w:rsidR="006D597C" w:rsidRPr="006D597C" w:rsidRDefault="006D597C" w:rsidP="006D597C">
      <w:pPr>
        <w:pStyle w:val="ConsPlusNormal"/>
        <w:ind w:firstLine="426"/>
        <w:jc w:val="both"/>
        <w:rPr>
          <w:rFonts w:ascii="Times New Roman" w:hAnsi="Times New Roman" w:cs="Times New Roman"/>
          <w:sz w:val="28"/>
          <w:szCs w:val="28"/>
        </w:rPr>
      </w:pPr>
      <w:r w:rsidRPr="006D597C">
        <w:rPr>
          <w:rFonts w:ascii="Times New Roman" w:hAnsi="Times New Roman" w:cs="Times New Roman"/>
          <w:sz w:val="28"/>
          <w:szCs w:val="28"/>
        </w:rPr>
        <w:t>образовательную программу;</w:t>
      </w:r>
    </w:p>
    <w:p w:rsidR="006D597C" w:rsidRPr="006D597C" w:rsidRDefault="006D597C" w:rsidP="006D597C">
      <w:pPr>
        <w:pStyle w:val="ConsPlusNormal"/>
        <w:ind w:firstLine="426"/>
        <w:jc w:val="both"/>
        <w:rPr>
          <w:rFonts w:ascii="Times New Roman" w:hAnsi="Times New Roman" w:cs="Times New Roman"/>
          <w:sz w:val="28"/>
          <w:szCs w:val="28"/>
        </w:rPr>
      </w:pPr>
      <w:r w:rsidRPr="006D597C">
        <w:rPr>
          <w:rFonts w:ascii="Times New Roman" w:hAnsi="Times New Roman" w:cs="Times New Roman"/>
          <w:sz w:val="28"/>
          <w:szCs w:val="28"/>
        </w:rPr>
        <w:t>методические материалы и разработки;</w:t>
      </w:r>
    </w:p>
    <w:p w:rsidR="006D597C" w:rsidRDefault="006D597C" w:rsidP="006D597C">
      <w:pPr>
        <w:pStyle w:val="ConsPlusNormal"/>
        <w:ind w:firstLine="426"/>
        <w:outlineLvl w:val="2"/>
        <w:rPr>
          <w:rFonts w:ascii="Times New Roman" w:hAnsi="Times New Roman" w:cs="Times New Roman"/>
          <w:sz w:val="28"/>
          <w:szCs w:val="28"/>
        </w:rPr>
      </w:pPr>
      <w:r w:rsidRPr="006D597C">
        <w:rPr>
          <w:rFonts w:ascii="Times New Roman" w:hAnsi="Times New Roman" w:cs="Times New Roman"/>
          <w:sz w:val="28"/>
          <w:szCs w:val="28"/>
        </w:rPr>
        <w:t>расписание занятий.</w:t>
      </w:r>
    </w:p>
    <w:p w:rsidR="006D597C" w:rsidRDefault="006D597C" w:rsidP="006D597C">
      <w:pPr>
        <w:pStyle w:val="ConsPlusNormal"/>
        <w:ind w:firstLine="426"/>
        <w:outlineLvl w:val="2"/>
        <w:rPr>
          <w:rFonts w:ascii="Times New Roman" w:hAnsi="Times New Roman" w:cs="Times New Roman"/>
          <w:sz w:val="28"/>
          <w:szCs w:val="28"/>
        </w:rPr>
      </w:pPr>
    </w:p>
    <w:p w:rsidR="006D597C" w:rsidRDefault="006D597C" w:rsidP="006D597C">
      <w:pPr>
        <w:pStyle w:val="ConsPlusNormal"/>
        <w:ind w:firstLine="426"/>
        <w:outlineLvl w:val="2"/>
        <w:rPr>
          <w:rFonts w:ascii="Times New Roman" w:hAnsi="Times New Roman" w:cs="Times New Roman"/>
          <w:sz w:val="28"/>
          <w:szCs w:val="28"/>
        </w:rPr>
      </w:pPr>
    </w:p>
    <w:p w:rsidR="006D597C" w:rsidRDefault="006D597C" w:rsidP="006D597C">
      <w:pPr>
        <w:pStyle w:val="ConsPlusNormal"/>
        <w:ind w:firstLine="426"/>
        <w:outlineLvl w:val="2"/>
        <w:rPr>
          <w:rFonts w:ascii="Times New Roman" w:hAnsi="Times New Roman" w:cs="Times New Roman"/>
          <w:sz w:val="28"/>
          <w:szCs w:val="28"/>
        </w:rPr>
      </w:pPr>
    </w:p>
    <w:p w:rsidR="006D597C" w:rsidRDefault="006D597C" w:rsidP="006D597C">
      <w:pPr>
        <w:pStyle w:val="ConsPlusNormal"/>
        <w:ind w:firstLine="426"/>
        <w:outlineLvl w:val="2"/>
        <w:rPr>
          <w:rFonts w:ascii="Times New Roman" w:hAnsi="Times New Roman" w:cs="Times New Roman"/>
          <w:sz w:val="28"/>
          <w:szCs w:val="28"/>
        </w:rPr>
      </w:pPr>
    </w:p>
    <w:p w:rsidR="006D597C" w:rsidRDefault="006D597C" w:rsidP="006D597C">
      <w:pPr>
        <w:pStyle w:val="ConsPlusNormal"/>
        <w:ind w:firstLine="426"/>
        <w:outlineLvl w:val="2"/>
        <w:rPr>
          <w:rFonts w:ascii="Times New Roman" w:hAnsi="Times New Roman" w:cs="Times New Roman"/>
          <w:sz w:val="28"/>
          <w:szCs w:val="28"/>
        </w:rPr>
      </w:pPr>
    </w:p>
    <w:p w:rsidR="006D597C" w:rsidRDefault="006D597C" w:rsidP="006D597C">
      <w:pPr>
        <w:pStyle w:val="ConsPlusNormal"/>
        <w:ind w:firstLine="426"/>
        <w:outlineLvl w:val="2"/>
        <w:rPr>
          <w:rFonts w:ascii="Times New Roman" w:hAnsi="Times New Roman" w:cs="Times New Roman"/>
          <w:sz w:val="28"/>
          <w:szCs w:val="28"/>
        </w:rPr>
      </w:pPr>
    </w:p>
    <w:p w:rsidR="006D597C" w:rsidRDefault="006D597C" w:rsidP="006D597C">
      <w:pPr>
        <w:pStyle w:val="ConsPlusNormal"/>
        <w:ind w:firstLine="426"/>
        <w:outlineLvl w:val="2"/>
        <w:rPr>
          <w:rFonts w:ascii="Times New Roman" w:hAnsi="Times New Roman" w:cs="Times New Roman"/>
          <w:sz w:val="28"/>
          <w:szCs w:val="28"/>
        </w:rPr>
      </w:pPr>
    </w:p>
    <w:p w:rsidR="006D597C" w:rsidRDefault="006D597C" w:rsidP="006D597C">
      <w:pPr>
        <w:pStyle w:val="ConsPlusNormal"/>
        <w:ind w:firstLine="426"/>
        <w:outlineLvl w:val="2"/>
        <w:rPr>
          <w:rFonts w:ascii="Times New Roman" w:hAnsi="Times New Roman" w:cs="Times New Roman"/>
          <w:sz w:val="28"/>
          <w:szCs w:val="28"/>
        </w:rPr>
      </w:pPr>
    </w:p>
    <w:p w:rsidR="006D597C" w:rsidRDefault="006D597C" w:rsidP="006D597C">
      <w:pPr>
        <w:pStyle w:val="ConsPlusNormal"/>
        <w:ind w:firstLine="426"/>
        <w:outlineLvl w:val="2"/>
        <w:rPr>
          <w:rFonts w:ascii="Times New Roman" w:hAnsi="Times New Roman" w:cs="Times New Roman"/>
          <w:sz w:val="28"/>
          <w:szCs w:val="28"/>
        </w:rPr>
      </w:pPr>
    </w:p>
    <w:p w:rsidR="006D597C" w:rsidRDefault="006D597C" w:rsidP="006D597C">
      <w:pPr>
        <w:pStyle w:val="ConsPlusNormal"/>
        <w:ind w:firstLine="426"/>
        <w:outlineLvl w:val="2"/>
        <w:rPr>
          <w:rFonts w:ascii="Times New Roman" w:hAnsi="Times New Roman" w:cs="Times New Roman"/>
          <w:sz w:val="28"/>
          <w:szCs w:val="28"/>
        </w:rPr>
      </w:pPr>
    </w:p>
    <w:p w:rsidR="006D597C" w:rsidRDefault="006D597C" w:rsidP="006D597C">
      <w:pPr>
        <w:pStyle w:val="ConsPlusNormal"/>
        <w:ind w:firstLine="426"/>
        <w:outlineLvl w:val="2"/>
        <w:rPr>
          <w:rFonts w:ascii="Times New Roman" w:hAnsi="Times New Roman" w:cs="Times New Roman"/>
          <w:sz w:val="28"/>
          <w:szCs w:val="28"/>
        </w:rPr>
      </w:pPr>
    </w:p>
    <w:p w:rsidR="006D597C" w:rsidRDefault="006D597C" w:rsidP="006D597C">
      <w:pPr>
        <w:pStyle w:val="ConsPlusNormal"/>
        <w:ind w:firstLine="426"/>
        <w:outlineLvl w:val="2"/>
        <w:rPr>
          <w:rFonts w:ascii="Times New Roman" w:hAnsi="Times New Roman" w:cs="Times New Roman"/>
          <w:sz w:val="28"/>
          <w:szCs w:val="28"/>
        </w:rPr>
      </w:pPr>
    </w:p>
    <w:p w:rsidR="006D597C" w:rsidRDefault="006D597C" w:rsidP="006D597C">
      <w:pPr>
        <w:pStyle w:val="ConsPlusNormal"/>
        <w:ind w:firstLine="426"/>
        <w:outlineLvl w:val="2"/>
        <w:rPr>
          <w:rFonts w:ascii="Times New Roman" w:hAnsi="Times New Roman" w:cs="Times New Roman"/>
          <w:sz w:val="28"/>
          <w:szCs w:val="28"/>
        </w:rPr>
      </w:pPr>
    </w:p>
    <w:p w:rsidR="006D597C" w:rsidRDefault="006D597C" w:rsidP="006D597C">
      <w:pPr>
        <w:pStyle w:val="ConsPlusNormal"/>
        <w:ind w:firstLine="426"/>
        <w:outlineLvl w:val="2"/>
        <w:rPr>
          <w:rFonts w:ascii="Times New Roman" w:hAnsi="Times New Roman" w:cs="Times New Roman"/>
          <w:sz w:val="28"/>
          <w:szCs w:val="28"/>
        </w:rPr>
      </w:pPr>
    </w:p>
    <w:p w:rsidR="006D597C" w:rsidRDefault="006D597C" w:rsidP="006D597C">
      <w:pPr>
        <w:pStyle w:val="ConsPlusNormal"/>
        <w:ind w:firstLine="426"/>
        <w:outlineLvl w:val="2"/>
        <w:rPr>
          <w:rFonts w:ascii="Times New Roman" w:hAnsi="Times New Roman" w:cs="Times New Roman"/>
          <w:sz w:val="28"/>
          <w:szCs w:val="28"/>
        </w:rPr>
      </w:pPr>
    </w:p>
    <w:p w:rsidR="006D597C" w:rsidRDefault="006D597C" w:rsidP="006D597C">
      <w:pPr>
        <w:pStyle w:val="ConsPlusNormal"/>
        <w:ind w:firstLine="426"/>
        <w:outlineLvl w:val="2"/>
        <w:rPr>
          <w:rFonts w:ascii="Times New Roman" w:hAnsi="Times New Roman" w:cs="Times New Roman"/>
          <w:sz w:val="28"/>
          <w:szCs w:val="28"/>
        </w:rPr>
      </w:pPr>
    </w:p>
    <w:p w:rsidR="006D597C" w:rsidRDefault="006D597C" w:rsidP="006D597C">
      <w:pPr>
        <w:pStyle w:val="ConsPlusNormal"/>
        <w:ind w:firstLine="426"/>
        <w:outlineLvl w:val="2"/>
        <w:rPr>
          <w:rFonts w:ascii="Times New Roman" w:hAnsi="Times New Roman" w:cs="Times New Roman"/>
          <w:sz w:val="28"/>
          <w:szCs w:val="28"/>
        </w:rPr>
      </w:pPr>
    </w:p>
    <w:p w:rsidR="006D597C" w:rsidRDefault="006D597C" w:rsidP="006D597C">
      <w:pPr>
        <w:pStyle w:val="ConsPlusNormal"/>
        <w:ind w:firstLine="426"/>
        <w:outlineLvl w:val="2"/>
        <w:rPr>
          <w:rFonts w:ascii="Times New Roman" w:hAnsi="Times New Roman" w:cs="Times New Roman"/>
          <w:sz w:val="28"/>
          <w:szCs w:val="28"/>
        </w:rPr>
      </w:pPr>
    </w:p>
    <w:p w:rsidR="006D597C" w:rsidRDefault="006D597C" w:rsidP="006D597C">
      <w:pPr>
        <w:pStyle w:val="ConsPlusNormal"/>
        <w:ind w:firstLine="426"/>
        <w:outlineLvl w:val="2"/>
        <w:rPr>
          <w:rFonts w:ascii="Times New Roman" w:hAnsi="Times New Roman" w:cs="Times New Roman"/>
          <w:sz w:val="28"/>
          <w:szCs w:val="28"/>
        </w:rPr>
      </w:pPr>
    </w:p>
    <w:p w:rsidR="006D597C" w:rsidRPr="006D597C" w:rsidRDefault="006D597C" w:rsidP="006D597C">
      <w:pPr>
        <w:pStyle w:val="ConsPlusNormal"/>
        <w:ind w:firstLine="426"/>
        <w:jc w:val="center"/>
        <w:outlineLvl w:val="2"/>
        <w:rPr>
          <w:rFonts w:ascii="Times New Roman" w:hAnsi="Times New Roman" w:cs="Times New Roman"/>
          <w:sz w:val="28"/>
          <w:szCs w:val="28"/>
        </w:rPr>
      </w:pPr>
      <w:r>
        <w:rPr>
          <w:rFonts w:ascii="Times New Roman" w:hAnsi="Times New Roman" w:cs="Times New Roman"/>
          <w:sz w:val="28"/>
          <w:szCs w:val="28"/>
        </w:rPr>
        <w:t>Материально-техническое обеспечение программы:</w:t>
      </w:r>
    </w:p>
    <w:p w:rsidR="006D597C" w:rsidRPr="009204E2" w:rsidRDefault="006D597C" w:rsidP="006D597C">
      <w:pPr>
        <w:shd w:val="clear" w:color="auto" w:fill="FFFFFF"/>
        <w:ind w:firstLine="426"/>
        <w:jc w:val="both"/>
        <w:rPr>
          <w:bCs/>
          <w:color w:val="000000"/>
          <w:sz w:val="28"/>
          <w:szCs w:val="28"/>
        </w:rPr>
      </w:pPr>
    </w:p>
    <w:p w:rsidR="00880F7C" w:rsidRPr="00880F7C" w:rsidRDefault="00880F7C" w:rsidP="00F44F2D">
      <w:pPr>
        <w:pStyle w:val="ConsPlusNormal"/>
        <w:ind w:left="720"/>
        <w:rPr>
          <w:rFonts w:ascii="Times New Roman" w:hAnsi="Times New Roman" w:cs="Times New Roman"/>
          <w:sz w:val="28"/>
          <w:szCs w:val="28"/>
        </w:rPr>
      </w:pPr>
    </w:p>
    <w:tbl>
      <w:tblPr>
        <w:tblStyle w:val="af6"/>
        <w:tblpPr w:leftFromText="180" w:rightFromText="180" w:vertAnchor="text" w:horzAnchor="margin" w:tblpY="-352"/>
        <w:tblW w:w="0" w:type="auto"/>
        <w:tblLook w:val="04A0" w:firstRow="1" w:lastRow="0" w:firstColumn="1" w:lastColumn="0" w:noHBand="0" w:noVBand="1"/>
      </w:tblPr>
      <w:tblGrid>
        <w:gridCol w:w="7353"/>
        <w:gridCol w:w="2234"/>
      </w:tblGrid>
      <w:tr w:rsidR="006D597C" w:rsidRPr="000E60BA" w:rsidTr="00BF4E95">
        <w:tc>
          <w:tcPr>
            <w:tcW w:w="7353" w:type="dxa"/>
          </w:tcPr>
          <w:p w:rsidR="006D597C" w:rsidRPr="000E60BA" w:rsidRDefault="006D597C" w:rsidP="006D597C">
            <w:pPr>
              <w:pStyle w:val="ConsPlusNormal"/>
              <w:jc w:val="center"/>
              <w:rPr>
                <w:rFonts w:ascii="Times New Roman" w:hAnsi="Times New Roman" w:cs="Times New Roman"/>
                <w:sz w:val="24"/>
                <w:szCs w:val="24"/>
              </w:rPr>
            </w:pPr>
            <w:r w:rsidRPr="000E60BA">
              <w:rPr>
                <w:rFonts w:ascii="Times New Roman" w:hAnsi="Times New Roman" w:cs="Times New Roman"/>
                <w:sz w:val="24"/>
                <w:szCs w:val="24"/>
              </w:rPr>
              <w:t>Наименование учебного оборудования</w:t>
            </w:r>
          </w:p>
        </w:tc>
        <w:tc>
          <w:tcPr>
            <w:tcW w:w="2234" w:type="dxa"/>
          </w:tcPr>
          <w:p w:rsidR="006D597C" w:rsidRPr="000E60BA" w:rsidRDefault="006D597C" w:rsidP="006D597C">
            <w:pPr>
              <w:pStyle w:val="ConsPlusNormal"/>
              <w:jc w:val="center"/>
              <w:rPr>
                <w:rFonts w:ascii="Times New Roman" w:hAnsi="Times New Roman" w:cs="Times New Roman"/>
                <w:sz w:val="24"/>
                <w:szCs w:val="24"/>
              </w:rPr>
            </w:pPr>
            <w:r>
              <w:rPr>
                <w:rFonts w:ascii="Times New Roman" w:hAnsi="Times New Roman" w:cs="Times New Roman"/>
                <w:sz w:val="24"/>
                <w:szCs w:val="24"/>
              </w:rPr>
              <w:t>Кол-во</w:t>
            </w:r>
          </w:p>
        </w:tc>
      </w:tr>
      <w:tr w:rsidR="006D597C" w:rsidRPr="000E60BA" w:rsidTr="00BF4E95">
        <w:tc>
          <w:tcPr>
            <w:tcW w:w="7353" w:type="dxa"/>
          </w:tcPr>
          <w:p w:rsidR="006D597C" w:rsidRDefault="006D597C" w:rsidP="006D597C">
            <w:pPr>
              <w:pStyle w:val="ConsPlusNormal"/>
              <w:rPr>
                <w:rFonts w:ascii="Times New Roman" w:hAnsi="Times New Roman" w:cs="Times New Roman"/>
                <w:sz w:val="24"/>
                <w:szCs w:val="24"/>
              </w:rPr>
            </w:pPr>
            <w:r>
              <w:rPr>
                <w:rFonts w:ascii="Times New Roman" w:hAnsi="Times New Roman" w:cs="Times New Roman"/>
                <w:sz w:val="24"/>
                <w:szCs w:val="24"/>
              </w:rPr>
              <w:t>Компьютер (ноутбук) с соответствующим программным обеспечением</w:t>
            </w:r>
          </w:p>
          <w:p w:rsidR="006D597C" w:rsidRDefault="006D597C" w:rsidP="006D597C">
            <w:pPr>
              <w:pStyle w:val="ConsPlusNormal"/>
              <w:rPr>
                <w:rFonts w:ascii="Times New Roman" w:hAnsi="Times New Roman" w:cs="Times New Roman"/>
                <w:sz w:val="24"/>
                <w:szCs w:val="24"/>
              </w:rPr>
            </w:pPr>
            <w:r>
              <w:rPr>
                <w:rFonts w:ascii="Times New Roman" w:hAnsi="Times New Roman" w:cs="Times New Roman"/>
                <w:sz w:val="24"/>
                <w:szCs w:val="24"/>
              </w:rPr>
              <w:t>Мультимедийный проектор</w:t>
            </w:r>
          </w:p>
          <w:p w:rsidR="006D597C" w:rsidRDefault="006D597C" w:rsidP="006D597C">
            <w:pPr>
              <w:pStyle w:val="ConsPlusNormal"/>
              <w:rPr>
                <w:rFonts w:ascii="Times New Roman" w:hAnsi="Times New Roman" w:cs="Times New Roman"/>
                <w:sz w:val="24"/>
                <w:szCs w:val="24"/>
              </w:rPr>
            </w:pPr>
            <w:r>
              <w:rPr>
                <w:rFonts w:ascii="Times New Roman" w:hAnsi="Times New Roman" w:cs="Times New Roman"/>
                <w:sz w:val="24"/>
                <w:szCs w:val="24"/>
              </w:rPr>
              <w:t>Интерактивная доска</w:t>
            </w:r>
          </w:p>
          <w:p w:rsidR="006D597C" w:rsidRDefault="006D597C" w:rsidP="006D597C">
            <w:pPr>
              <w:pStyle w:val="ConsPlusNormal"/>
              <w:rPr>
                <w:rFonts w:ascii="Times New Roman" w:hAnsi="Times New Roman" w:cs="Times New Roman"/>
                <w:sz w:val="24"/>
                <w:szCs w:val="24"/>
              </w:rPr>
            </w:pPr>
            <w:r>
              <w:rPr>
                <w:rFonts w:ascii="Times New Roman" w:hAnsi="Times New Roman" w:cs="Times New Roman"/>
                <w:sz w:val="24"/>
                <w:szCs w:val="24"/>
              </w:rPr>
              <w:t>Магнитно-маркерная доска</w:t>
            </w:r>
          </w:p>
          <w:p w:rsidR="00B107F7" w:rsidRDefault="00B107F7" w:rsidP="006D597C">
            <w:pPr>
              <w:pStyle w:val="ConsPlusNormal"/>
              <w:rPr>
                <w:rFonts w:ascii="Times New Roman" w:hAnsi="Times New Roman" w:cs="Times New Roman"/>
                <w:sz w:val="24"/>
                <w:szCs w:val="24"/>
              </w:rPr>
            </w:pPr>
          </w:p>
          <w:p w:rsidR="006D597C" w:rsidRDefault="00B107F7" w:rsidP="00B107F7">
            <w:pPr>
              <w:pStyle w:val="ConsPlusNormal"/>
              <w:jc w:val="right"/>
              <w:rPr>
                <w:rFonts w:ascii="Times New Roman" w:hAnsi="Times New Roman" w:cs="Times New Roman"/>
                <w:sz w:val="24"/>
                <w:szCs w:val="24"/>
              </w:rPr>
            </w:pPr>
            <w:r>
              <w:rPr>
                <w:rFonts w:ascii="Times New Roman" w:hAnsi="Times New Roman" w:cs="Times New Roman"/>
                <w:sz w:val="24"/>
                <w:szCs w:val="24"/>
              </w:rPr>
              <w:t>Печатные издания (учебники, учебные пособия):</w:t>
            </w:r>
          </w:p>
          <w:p w:rsidR="00B107F7" w:rsidRDefault="00B107F7" w:rsidP="00B107F7">
            <w:pPr>
              <w:pStyle w:val="ConsPlusNormal"/>
              <w:jc w:val="right"/>
              <w:rPr>
                <w:rFonts w:ascii="Times New Roman" w:hAnsi="Times New Roman" w:cs="Times New Roman"/>
                <w:sz w:val="24"/>
                <w:szCs w:val="24"/>
              </w:rPr>
            </w:pPr>
          </w:p>
          <w:p w:rsidR="006D597C" w:rsidRDefault="00B107F7" w:rsidP="00B107F7">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w:t>
            </w:r>
            <w:r w:rsidR="006D597C">
              <w:rPr>
                <w:rFonts w:ascii="Times New Roman" w:hAnsi="Times New Roman" w:cs="Times New Roman"/>
                <w:sz w:val="24"/>
                <w:szCs w:val="24"/>
              </w:rPr>
              <w:t>Сборник нормативно-правовых документов по безопасности</w:t>
            </w:r>
            <w:r>
              <w:rPr>
                <w:rFonts w:ascii="Times New Roman" w:hAnsi="Times New Roman" w:cs="Times New Roman"/>
                <w:sz w:val="24"/>
                <w:szCs w:val="24"/>
              </w:rPr>
              <w:t xml:space="preserve"> </w:t>
            </w:r>
            <w:r w:rsidR="006D597C">
              <w:rPr>
                <w:rFonts w:ascii="Times New Roman" w:hAnsi="Times New Roman" w:cs="Times New Roman"/>
                <w:sz w:val="24"/>
                <w:szCs w:val="24"/>
              </w:rPr>
              <w:t>дорожного движения на автомобильном транспорте</w:t>
            </w:r>
          </w:p>
          <w:p w:rsidR="006D597C" w:rsidRDefault="00563D2E" w:rsidP="00563D2E">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w:t>
            </w:r>
            <w:r w:rsidR="006D597C">
              <w:rPr>
                <w:rFonts w:ascii="Times New Roman" w:hAnsi="Times New Roman" w:cs="Times New Roman"/>
                <w:sz w:val="24"/>
                <w:szCs w:val="24"/>
              </w:rPr>
              <w:t>Курс лекций по программе «Подготовка и переподготовка специалистов по безопасности дорожного движения на автомобильном и городском электротранспорте»</w:t>
            </w:r>
          </w:p>
          <w:p w:rsidR="00C060E4" w:rsidRDefault="00C060E4" w:rsidP="00563D2E">
            <w:pPr>
              <w:pStyle w:val="ConsPlusNormal"/>
              <w:jc w:val="right"/>
              <w:rPr>
                <w:rFonts w:ascii="Times New Roman" w:hAnsi="Times New Roman" w:cs="Times New Roman"/>
                <w:sz w:val="24"/>
                <w:szCs w:val="24"/>
              </w:rPr>
            </w:pPr>
          </w:p>
          <w:p w:rsidR="00C060E4" w:rsidRDefault="00C060E4" w:rsidP="00563D2E">
            <w:pPr>
              <w:pStyle w:val="ConsPlusNormal"/>
              <w:jc w:val="right"/>
              <w:rPr>
                <w:rFonts w:ascii="Times New Roman" w:hAnsi="Times New Roman" w:cs="Times New Roman"/>
                <w:sz w:val="24"/>
                <w:szCs w:val="24"/>
              </w:rPr>
            </w:pPr>
            <w:r>
              <w:rPr>
                <w:rFonts w:ascii="Times New Roman" w:hAnsi="Times New Roman" w:cs="Times New Roman"/>
                <w:sz w:val="24"/>
                <w:szCs w:val="24"/>
              </w:rPr>
              <w:t>Нормативно-правовые документы в электронном виде (</w:t>
            </w:r>
            <w:r>
              <w:rPr>
                <w:rFonts w:ascii="Times New Roman" w:hAnsi="Times New Roman" w:cs="Times New Roman"/>
                <w:sz w:val="24"/>
                <w:szCs w:val="24"/>
                <w:lang w:val="en-US"/>
              </w:rPr>
              <w:t>WORD</w:t>
            </w:r>
            <w:r>
              <w:rPr>
                <w:rFonts w:ascii="Times New Roman" w:hAnsi="Times New Roman" w:cs="Times New Roman"/>
                <w:sz w:val="24"/>
                <w:szCs w:val="24"/>
              </w:rPr>
              <w:t>,</w:t>
            </w:r>
            <w:r w:rsidRPr="00C060E4">
              <w:rPr>
                <w:rFonts w:ascii="Times New Roman" w:hAnsi="Times New Roman" w:cs="Times New Roman"/>
                <w:sz w:val="24"/>
                <w:szCs w:val="24"/>
              </w:rPr>
              <w:t xml:space="preserve"> </w:t>
            </w:r>
            <w:r>
              <w:rPr>
                <w:rFonts w:ascii="Times New Roman" w:hAnsi="Times New Roman" w:cs="Times New Roman"/>
                <w:sz w:val="24"/>
                <w:szCs w:val="24"/>
                <w:lang w:val="en-US"/>
              </w:rPr>
              <w:t>EX</w:t>
            </w:r>
            <w:r>
              <w:rPr>
                <w:rFonts w:ascii="Times New Roman" w:hAnsi="Times New Roman" w:cs="Times New Roman"/>
                <w:sz w:val="24"/>
                <w:szCs w:val="24"/>
              </w:rPr>
              <w:t>С</w:t>
            </w:r>
            <w:r>
              <w:rPr>
                <w:rFonts w:ascii="Times New Roman" w:hAnsi="Times New Roman" w:cs="Times New Roman"/>
                <w:sz w:val="24"/>
                <w:szCs w:val="24"/>
                <w:lang w:val="en-US"/>
              </w:rPr>
              <w:t>EL</w:t>
            </w:r>
            <w:r>
              <w:rPr>
                <w:rFonts w:ascii="Times New Roman" w:hAnsi="Times New Roman" w:cs="Times New Roman"/>
                <w:sz w:val="24"/>
                <w:szCs w:val="24"/>
              </w:rPr>
              <w:t>)</w:t>
            </w:r>
          </w:p>
          <w:p w:rsidR="00C060E4" w:rsidRDefault="00C060E4" w:rsidP="00563D2E">
            <w:pPr>
              <w:pStyle w:val="ConsPlusNormal"/>
              <w:jc w:val="right"/>
              <w:rPr>
                <w:rFonts w:ascii="Times New Roman" w:hAnsi="Times New Roman" w:cs="Times New Roman"/>
                <w:sz w:val="24"/>
                <w:szCs w:val="24"/>
              </w:rPr>
            </w:pPr>
          </w:p>
          <w:p w:rsidR="00C060E4" w:rsidRPr="00C060E4" w:rsidRDefault="00C060E4" w:rsidP="00563D2E">
            <w:pPr>
              <w:pStyle w:val="ConsPlusNormal"/>
              <w:jc w:val="right"/>
              <w:rPr>
                <w:rFonts w:ascii="Times New Roman" w:hAnsi="Times New Roman" w:cs="Times New Roman"/>
                <w:sz w:val="24"/>
                <w:szCs w:val="24"/>
              </w:rPr>
            </w:pPr>
          </w:p>
          <w:p w:rsidR="006D597C" w:rsidRDefault="006D597C" w:rsidP="006D597C">
            <w:pPr>
              <w:pStyle w:val="ConsPlusNormal"/>
              <w:jc w:val="right"/>
              <w:rPr>
                <w:rFonts w:ascii="Times New Roman" w:hAnsi="Times New Roman" w:cs="Times New Roman"/>
                <w:sz w:val="24"/>
                <w:szCs w:val="24"/>
              </w:rPr>
            </w:pPr>
            <w:r>
              <w:rPr>
                <w:rFonts w:ascii="Times New Roman" w:hAnsi="Times New Roman" w:cs="Times New Roman"/>
                <w:sz w:val="24"/>
                <w:szCs w:val="24"/>
              </w:rPr>
              <w:t>Плакаты:</w:t>
            </w:r>
          </w:p>
          <w:p w:rsidR="006D597C" w:rsidRDefault="00B107F7" w:rsidP="006D597C">
            <w:pPr>
              <w:pStyle w:val="ConsPlusNormal"/>
              <w:jc w:val="right"/>
              <w:rPr>
                <w:rFonts w:ascii="Times New Roman" w:hAnsi="Times New Roman" w:cs="Times New Roman"/>
                <w:sz w:val="24"/>
                <w:szCs w:val="24"/>
              </w:rPr>
            </w:pPr>
            <w:r>
              <w:rPr>
                <w:rFonts w:ascii="Times New Roman" w:hAnsi="Times New Roman" w:cs="Times New Roman"/>
                <w:sz w:val="24"/>
                <w:szCs w:val="24"/>
              </w:rPr>
              <w:t>«Структура безопасности транспортных средств»</w:t>
            </w:r>
            <w:r w:rsidR="006D597C">
              <w:rPr>
                <w:rFonts w:ascii="Times New Roman" w:hAnsi="Times New Roman" w:cs="Times New Roman"/>
                <w:sz w:val="24"/>
                <w:szCs w:val="24"/>
              </w:rPr>
              <w:t xml:space="preserve"> </w:t>
            </w:r>
          </w:p>
          <w:p w:rsidR="006D597C" w:rsidRDefault="00B107F7" w:rsidP="00B107F7">
            <w:pPr>
              <w:pStyle w:val="ConsPlusNormal"/>
              <w:jc w:val="right"/>
              <w:rPr>
                <w:rFonts w:ascii="Times New Roman" w:hAnsi="Times New Roman" w:cs="Times New Roman"/>
                <w:sz w:val="24"/>
                <w:szCs w:val="24"/>
              </w:rPr>
            </w:pPr>
            <w:r>
              <w:rPr>
                <w:rFonts w:ascii="Times New Roman" w:hAnsi="Times New Roman" w:cs="Times New Roman"/>
                <w:sz w:val="24"/>
                <w:szCs w:val="24"/>
              </w:rPr>
              <w:t>«Условия, влияющие на систему «Водитель-Автомобиль-дорога-Среда»</w:t>
            </w:r>
          </w:p>
          <w:p w:rsidR="00B107F7" w:rsidRDefault="00B107F7" w:rsidP="00B107F7">
            <w:pPr>
              <w:pStyle w:val="ConsPlusNormal"/>
              <w:jc w:val="right"/>
              <w:rPr>
                <w:rFonts w:ascii="Times New Roman" w:hAnsi="Times New Roman" w:cs="Times New Roman"/>
                <w:sz w:val="24"/>
                <w:szCs w:val="24"/>
              </w:rPr>
            </w:pPr>
            <w:r>
              <w:rPr>
                <w:rFonts w:ascii="Times New Roman" w:hAnsi="Times New Roman" w:cs="Times New Roman"/>
                <w:sz w:val="24"/>
                <w:szCs w:val="24"/>
              </w:rPr>
              <w:t>«Человеческий фактор и БДД»</w:t>
            </w:r>
          </w:p>
          <w:p w:rsidR="00B107F7" w:rsidRDefault="00B107F7" w:rsidP="00B107F7">
            <w:pPr>
              <w:pStyle w:val="ConsPlusNormal"/>
              <w:jc w:val="right"/>
              <w:rPr>
                <w:rFonts w:ascii="Times New Roman" w:hAnsi="Times New Roman" w:cs="Times New Roman"/>
                <w:sz w:val="24"/>
                <w:szCs w:val="24"/>
              </w:rPr>
            </w:pPr>
            <w:r>
              <w:rPr>
                <w:rFonts w:ascii="Times New Roman" w:hAnsi="Times New Roman" w:cs="Times New Roman"/>
                <w:sz w:val="24"/>
                <w:szCs w:val="24"/>
              </w:rPr>
              <w:t>«Причины ДТП»</w:t>
            </w:r>
          </w:p>
          <w:p w:rsidR="00B107F7" w:rsidRDefault="00B107F7" w:rsidP="00B107F7">
            <w:pPr>
              <w:pStyle w:val="ConsPlusNormal"/>
              <w:jc w:val="right"/>
              <w:rPr>
                <w:rFonts w:ascii="Times New Roman" w:hAnsi="Times New Roman" w:cs="Times New Roman"/>
                <w:sz w:val="24"/>
                <w:szCs w:val="24"/>
              </w:rPr>
            </w:pPr>
            <w:r>
              <w:rPr>
                <w:rFonts w:ascii="Times New Roman" w:hAnsi="Times New Roman" w:cs="Times New Roman"/>
                <w:sz w:val="24"/>
                <w:szCs w:val="24"/>
              </w:rPr>
              <w:t>«Ответственность за нарушения ПДД»</w:t>
            </w:r>
          </w:p>
          <w:p w:rsidR="00B107F7" w:rsidRDefault="00B107F7" w:rsidP="00B107F7">
            <w:pPr>
              <w:pStyle w:val="ConsPlusNormal"/>
              <w:jc w:val="right"/>
              <w:rPr>
                <w:rFonts w:ascii="Times New Roman" w:hAnsi="Times New Roman" w:cs="Times New Roman"/>
                <w:sz w:val="24"/>
                <w:szCs w:val="24"/>
              </w:rPr>
            </w:pPr>
            <w:r>
              <w:rPr>
                <w:rFonts w:ascii="Times New Roman" w:hAnsi="Times New Roman" w:cs="Times New Roman"/>
                <w:sz w:val="24"/>
                <w:szCs w:val="24"/>
              </w:rPr>
              <w:t>«Профессиональная надежность водителя»</w:t>
            </w:r>
          </w:p>
          <w:p w:rsidR="00B107F7" w:rsidRDefault="00B107F7" w:rsidP="00B107F7">
            <w:pPr>
              <w:pStyle w:val="ConsPlusNormal"/>
              <w:jc w:val="right"/>
              <w:rPr>
                <w:rFonts w:ascii="Times New Roman" w:hAnsi="Times New Roman" w:cs="Times New Roman"/>
                <w:sz w:val="24"/>
                <w:szCs w:val="24"/>
              </w:rPr>
            </w:pPr>
            <w:r>
              <w:rPr>
                <w:rFonts w:ascii="Times New Roman" w:hAnsi="Times New Roman" w:cs="Times New Roman"/>
                <w:sz w:val="24"/>
                <w:szCs w:val="24"/>
              </w:rPr>
              <w:t>«Характеристика автомобильных дорог»</w:t>
            </w:r>
          </w:p>
          <w:p w:rsidR="00B107F7" w:rsidRDefault="00B107F7" w:rsidP="00B107F7">
            <w:pPr>
              <w:pStyle w:val="ConsPlusNormal"/>
              <w:jc w:val="right"/>
              <w:rPr>
                <w:rFonts w:ascii="Times New Roman" w:hAnsi="Times New Roman" w:cs="Times New Roman"/>
                <w:sz w:val="24"/>
                <w:szCs w:val="24"/>
              </w:rPr>
            </w:pPr>
          </w:p>
          <w:p w:rsidR="00B107F7" w:rsidRDefault="00B107F7" w:rsidP="00B107F7">
            <w:pPr>
              <w:pStyle w:val="ConsPlusNormal"/>
              <w:jc w:val="right"/>
              <w:rPr>
                <w:rFonts w:ascii="Times New Roman" w:hAnsi="Times New Roman" w:cs="Times New Roman"/>
                <w:sz w:val="24"/>
                <w:szCs w:val="24"/>
              </w:rPr>
            </w:pPr>
            <w:r>
              <w:rPr>
                <w:rFonts w:ascii="Times New Roman" w:hAnsi="Times New Roman" w:cs="Times New Roman"/>
                <w:sz w:val="24"/>
                <w:szCs w:val="24"/>
              </w:rPr>
              <w:t>Фильмы (</w:t>
            </w:r>
            <w:r>
              <w:rPr>
                <w:rFonts w:ascii="Times New Roman" w:hAnsi="Times New Roman" w:cs="Times New Roman"/>
                <w:sz w:val="24"/>
                <w:szCs w:val="24"/>
                <w:lang w:val="en-US"/>
              </w:rPr>
              <w:t>DVD</w:t>
            </w:r>
            <w:r>
              <w:rPr>
                <w:rFonts w:ascii="Times New Roman" w:hAnsi="Times New Roman" w:cs="Times New Roman"/>
                <w:sz w:val="24"/>
                <w:szCs w:val="24"/>
              </w:rPr>
              <w:t>):</w:t>
            </w:r>
          </w:p>
          <w:p w:rsidR="00C060E4" w:rsidRDefault="00C060E4" w:rsidP="00B107F7">
            <w:pPr>
              <w:pStyle w:val="ConsPlusNormal"/>
              <w:jc w:val="right"/>
              <w:rPr>
                <w:rFonts w:ascii="Times New Roman" w:hAnsi="Times New Roman" w:cs="Times New Roman"/>
                <w:sz w:val="24"/>
                <w:szCs w:val="24"/>
              </w:rPr>
            </w:pPr>
            <w:r>
              <w:rPr>
                <w:rFonts w:ascii="Times New Roman" w:hAnsi="Times New Roman" w:cs="Times New Roman"/>
                <w:sz w:val="24"/>
                <w:szCs w:val="24"/>
              </w:rPr>
              <w:t>«Основы БДД. Часть 1</w:t>
            </w:r>
            <w:r w:rsidR="00F44F2D">
              <w:rPr>
                <w:rFonts w:ascii="Times New Roman" w:hAnsi="Times New Roman" w:cs="Times New Roman"/>
                <w:sz w:val="24"/>
                <w:szCs w:val="24"/>
              </w:rPr>
              <w:t>»</w:t>
            </w:r>
          </w:p>
          <w:p w:rsidR="00F44F2D" w:rsidRDefault="00F44F2D" w:rsidP="00B107F7">
            <w:pPr>
              <w:pStyle w:val="ConsPlusNormal"/>
              <w:jc w:val="right"/>
              <w:rPr>
                <w:rFonts w:ascii="Times New Roman" w:hAnsi="Times New Roman" w:cs="Times New Roman"/>
                <w:sz w:val="24"/>
                <w:szCs w:val="24"/>
              </w:rPr>
            </w:pPr>
            <w:r>
              <w:rPr>
                <w:rFonts w:ascii="Times New Roman" w:hAnsi="Times New Roman" w:cs="Times New Roman"/>
                <w:sz w:val="24"/>
                <w:szCs w:val="24"/>
              </w:rPr>
              <w:t>«Основы БДД. Часть 2»</w:t>
            </w:r>
          </w:p>
          <w:p w:rsidR="00F44F2D" w:rsidRDefault="00F44F2D" w:rsidP="00B107F7">
            <w:pPr>
              <w:pStyle w:val="ConsPlusNormal"/>
              <w:jc w:val="right"/>
              <w:rPr>
                <w:rFonts w:ascii="Times New Roman" w:hAnsi="Times New Roman" w:cs="Times New Roman"/>
                <w:sz w:val="24"/>
                <w:szCs w:val="24"/>
              </w:rPr>
            </w:pPr>
            <w:r>
              <w:rPr>
                <w:rFonts w:ascii="Times New Roman" w:hAnsi="Times New Roman" w:cs="Times New Roman"/>
                <w:sz w:val="24"/>
                <w:szCs w:val="24"/>
              </w:rPr>
              <w:t>«Дорожная безопасность зависит от нас»</w:t>
            </w:r>
          </w:p>
          <w:p w:rsidR="00F44F2D" w:rsidRDefault="00F44F2D" w:rsidP="00B107F7">
            <w:pPr>
              <w:pStyle w:val="ConsPlusNormal"/>
              <w:jc w:val="right"/>
              <w:rPr>
                <w:rFonts w:ascii="Times New Roman" w:hAnsi="Times New Roman" w:cs="Times New Roman"/>
                <w:sz w:val="24"/>
                <w:szCs w:val="24"/>
              </w:rPr>
            </w:pPr>
            <w:r>
              <w:rPr>
                <w:rFonts w:ascii="Times New Roman" w:hAnsi="Times New Roman" w:cs="Times New Roman"/>
                <w:sz w:val="24"/>
                <w:szCs w:val="24"/>
              </w:rPr>
              <w:t>«Уроки безопасности»</w:t>
            </w:r>
          </w:p>
          <w:p w:rsidR="006D597C" w:rsidRPr="000E60BA" w:rsidRDefault="00F44F2D" w:rsidP="00F44F2D">
            <w:pPr>
              <w:pStyle w:val="ConsPlusNormal"/>
              <w:jc w:val="right"/>
              <w:rPr>
                <w:rFonts w:ascii="Times New Roman" w:hAnsi="Times New Roman" w:cs="Times New Roman"/>
                <w:sz w:val="24"/>
                <w:szCs w:val="24"/>
              </w:rPr>
            </w:pPr>
            <w:r>
              <w:rPr>
                <w:rFonts w:ascii="Times New Roman" w:hAnsi="Times New Roman" w:cs="Times New Roman"/>
                <w:sz w:val="24"/>
                <w:szCs w:val="24"/>
              </w:rPr>
              <w:t>«Автомобильная энциклопедия»</w:t>
            </w:r>
          </w:p>
        </w:tc>
        <w:tc>
          <w:tcPr>
            <w:tcW w:w="2234" w:type="dxa"/>
          </w:tcPr>
          <w:p w:rsidR="006D597C" w:rsidRDefault="006D597C" w:rsidP="006D597C">
            <w:pPr>
              <w:pStyle w:val="ConsPlusNormal"/>
              <w:jc w:val="center"/>
              <w:rPr>
                <w:rFonts w:ascii="Times New Roman" w:hAnsi="Times New Roman" w:cs="Times New Roman"/>
                <w:sz w:val="24"/>
                <w:szCs w:val="24"/>
              </w:rPr>
            </w:pPr>
          </w:p>
          <w:p w:rsidR="006D597C" w:rsidRDefault="006D597C" w:rsidP="006D597C">
            <w:pPr>
              <w:pStyle w:val="ConsPlusNormal"/>
              <w:jc w:val="center"/>
              <w:rPr>
                <w:rFonts w:ascii="Times New Roman" w:hAnsi="Times New Roman" w:cs="Times New Roman"/>
                <w:sz w:val="24"/>
                <w:szCs w:val="24"/>
              </w:rPr>
            </w:pPr>
            <w:r>
              <w:rPr>
                <w:rFonts w:ascii="Times New Roman" w:hAnsi="Times New Roman" w:cs="Times New Roman"/>
                <w:sz w:val="24"/>
                <w:szCs w:val="24"/>
              </w:rPr>
              <w:t>1</w:t>
            </w:r>
          </w:p>
          <w:p w:rsidR="006D597C" w:rsidRDefault="006D597C" w:rsidP="006D597C">
            <w:pPr>
              <w:pStyle w:val="ConsPlusNormal"/>
              <w:jc w:val="center"/>
              <w:rPr>
                <w:rFonts w:ascii="Times New Roman" w:hAnsi="Times New Roman" w:cs="Times New Roman"/>
                <w:sz w:val="24"/>
                <w:szCs w:val="24"/>
              </w:rPr>
            </w:pPr>
            <w:r>
              <w:rPr>
                <w:rFonts w:ascii="Times New Roman" w:hAnsi="Times New Roman" w:cs="Times New Roman"/>
                <w:sz w:val="24"/>
                <w:szCs w:val="24"/>
              </w:rPr>
              <w:t>1</w:t>
            </w:r>
          </w:p>
          <w:p w:rsidR="006D597C" w:rsidRDefault="006D597C" w:rsidP="006D597C">
            <w:pPr>
              <w:pStyle w:val="ConsPlusNormal"/>
              <w:jc w:val="center"/>
              <w:rPr>
                <w:rFonts w:ascii="Times New Roman" w:hAnsi="Times New Roman" w:cs="Times New Roman"/>
                <w:sz w:val="24"/>
                <w:szCs w:val="24"/>
              </w:rPr>
            </w:pPr>
            <w:r>
              <w:rPr>
                <w:rFonts w:ascii="Times New Roman" w:hAnsi="Times New Roman" w:cs="Times New Roman"/>
                <w:sz w:val="24"/>
                <w:szCs w:val="24"/>
              </w:rPr>
              <w:t>1</w:t>
            </w:r>
          </w:p>
          <w:p w:rsidR="006D597C" w:rsidRDefault="006D597C" w:rsidP="006D597C">
            <w:pPr>
              <w:pStyle w:val="ConsPlusNormal"/>
              <w:jc w:val="center"/>
              <w:rPr>
                <w:rFonts w:ascii="Times New Roman" w:hAnsi="Times New Roman" w:cs="Times New Roman"/>
                <w:sz w:val="24"/>
                <w:szCs w:val="24"/>
              </w:rPr>
            </w:pPr>
            <w:r>
              <w:rPr>
                <w:rFonts w:ascii="Times New Roman" w:hAnsi="Times New Roman" w:cs="Times New Roman"/>
                <w:sz w:val="24"/>
                <w:szCs w:val="24"/>
              </w:rPr>
              <w:t>1</w:t>
            </w:r>
          </w:p>
          <w:p w:rsidR="006D597C" w:rsidRDefault="006D597C" w:rsidP="006D597C">
            <w:pPr>
              <w:pStyle w:val="ConsPlusNormal"/>
              <w:jc w:val="center"/>
              <w:rPr>
                <w:rFonts w:ascii="Times New Roman" w:hAnsi="Times New Roman" w:cs="Times New Roman"/>
                <w:sz w:val="24"/>
                <w:szCs w:val="24"/>
              </w:rPr>
            </w:pPr>
          </w:p>
          <w:p w:rsidR="006D597C" w:rsidRDefault="006D597C" w:rsidP="006D597C">
            <w:pPr>
              <w:pStyle w:val="ConsPlusNormal"/>
              <w:jc w:val="center"/>
              <w:rPr>
                <w:rFonts w:ascii="Times New Roman" w:hAnsi="Times New Roman" w:cs="Times New Roman"/>
                <w:sz w:val="24"/>
                <w:szCs w:val="24"/>
              </w:rPr>
            </w:pPr>
          </w:p>
          <w:p w:rsidR="00563D2E" w:rsidRDefault="00563D2E" w:rsidP="006D597C">
            <w:pPr>
              <w:pStyle w:val="ConsPlusNormal"/>
              <w:jc w:val="center"/>
              <w:rPr>
                <w:rFonts w:ascii="Times New Roman" w:hAnsi="Times New Roman" w:cs="Times New Roman"/>
                <w:sz w:val="24"/>
                <w:szCs w:val="24"/>
              </w:rPr>
            </w:pPr>
          </w:p>
          <w:p w:rsidR="006D597C" w:rsidRDefault="006D597C" w:rsidP="006D597C">
            <w:pPr>
              <w:pStyle w:val="ConsPlusNormal"/>
              <w:jc w:val="center"/>
              <w:rPr>
                <w:rFonts w:ascii="Times New Roman" w:hAnsi="Times New Roman" w:cs="Times New Roman"/>
                <w:sz w:val="24"/>
                <w:szCs w:val="24"/>
              </w:rPr>
            </w:pPr>
            <w:r>
              <w:rPr>
                <w:rFonts w:ascii="Times New Roman" w:hAnsi="Times New Roman" w:cs="Times New Roman"/>
                <w:sz w:val="24"/>
                <w:szCs w:val="24"/>
              </w:rPr>
              <w:t>30</w:t>
            </w:r>
          </w:p>
          <w:p w:rsidR="00563D2E" w:rsidRDefault="00563D2E" w:rsidP="006D597C">
            <w:pPr>
              <w:pStyle w:val="ConsPlusNormal"/>
              <w:jc w:val="center"/>
              <w:rPr>
                <w:rFonts w:ascii="Times New Roman" w:hAnsi="Times New Roman" w:cs="Times New Roman"/>
                <w:sz w:val="24"/>
                <w:szCs w:val="24"/>
              </w:rPr>
            </w:pPr>
          </w:p>
          <w:p w:rsidR="006D597C" w:rsidRDefault="006D597C" w:rsidP="006D597C">
            <w:pPr>
              <w:pStyle w:val="ConsPlusNormal"/>
              <w:jc w:val="center"/>
              <w:rPr>
                <w:rFonts w:ascii="Times New Roman" w:hAnsi="Times New Roman" w:cs="Times New Roman"/>
                <w:sz w:val="24"/>
                <w:szCs w:val="24"/>
              </w:rPr>
            </w:pPr>
            <w:r>
              <w:rPr>
                <w:rFonts w:ascii="Times New Roman" w:hAnsi="Times New Roman" w:cs="Times New Roman"/>
                <w:sz w:val="24"/>
                <w:szCs w:val="24"/>
              </w:rPr>
              <w:t>1</w:t>
            </w:r>
          </w:p>
          <w:p w:rsidR="006D597C" w:rsidRDefault="006D597C" w:rsidP="006D597C">
            <w:pPr>
              <w:pStyle w:val="ConsPlusNormal"/>
              <w:jc w:val="center"/>
              <w:rPr>
                <w:rFonts w:ascii="Times New Roman" w:hAnsi="Times New Roman" w:cs="Times New Roman"/>
                <w:sz w:val="24"/>
                <w:szCs w:val="24"/>
              </w:rPr>
            </w:pPr>
          </w:p>
          <w:p w:rsidR="006D597C" w:rsidRDefault="006D597C" w:rsidP="006D597C">
            <w:pPr>
              <w:pStyle w:val="ConsPlusNormal"/>
              <w:jc w:val="center"/>
              <w:rPr>
                <w:rFonts w:ascii="Times New Roman" w:hAnsi="Times New Roman" w:cs="Times New Roman"/>
                <w:sz w:val="24"/>
                <w:szCs w:val="24"/>
              </w:rPr>
            </w:pPr>
          </w:p>
          <w:p w:rsidR="00563D2E" w:rsidRDefault="00563D2E" w:rsidP="006D597C">
            <w:pPr>
              <w:pStyle w:val="ConsPlusNormal"/>
              <w:jc w:val="center"/>
              <w:rPr>
                <w:rFonts w:ascii="Times New Roman" w:hAnsi="Times New Roman" w:cs="Times New Roman"/>
                <w:sz w:val="24"/>
                <w:szCs w:val="24"/>
              </w:rPr>
            </w:pPr>
          </w:p>
          <w:p w:rsidR="00C060E4" w:rsidRDefault="00C060E4" w:rsidP="006D597C">
            <w:pPr>
              <w:pStyle w:val="ConsPlusNormal"/>
              <w:jc w:val="center"/>
              <w:rPr>
                <w:rFonts w:ascii="Times New Roman" w:hAnsi="Times New Roman" w:cs="Times New Roman"/>
                <w:sz w:val="24"/>
                <w:szCs w:val="24"/>
              </w:rPr>
            </w:pPr>
            <w:r>
              <w:rPr>
                <w:rFonts w:ascii="Times New Roman" w:hAnsi="Times New Roman" w:cs="Times New Roman"/>
                <w:sz w:val="24"/>
                <w:szCs w:val="24"/>
              </w:rPr>
              <w:t>Электронная папка с файлами</w:t>
            </w:r>
          </w:p>
          <w:p w:rsidR="00C060E4" w:rsidRDefault="00C060E4" w:rsidP="006D597C">
            <w:pPr>
              <w:pStyle w:val="ConsPlusNormal"/>
              <w:jc w:val="center"/>
              <w:rPr>
                <w:rFonts w:ascii="Times New Roman" w:hAnsi="Times New Roman" w:cs="Times New Roman"/>
                <w:sz w:val="24"/>
                <w:szCs w:val="24"/>
              </w:rPr>
            </w:pPr>
          </w:p>
          <w:p w:rsidR="00C060E4" w:rsidRDefault="00C060E4" w:rsidP="006D597C">
            <w:pPr>
              <w:pStyle w:val="ConsPlusNormal"/>
              <w:jc w:val="center"/>
              <w:rPr>
                <w:rFonts w:ascii="Times New Roman" w:hAnsi="Times New Roman" w:cs="Times New Roman"/>
                <w:sz w:val="24"/>
                <w:szCs w:val="24"/>
              </w:rPr>
            </w:pPr>
          </w:p>
          <w:p w:rsidR="00C060E4" w:rsidRDefault="00C060E4" w:rsidP="006D597C">
            <w:pPr>
              <w:pStyle w:val="ConsPlusNormal"/>
              <w:jc w:val="center"/>
              <w:rPr>
                <w:rFonts w:ascii="Times New Roman" w:hAnsi="Times New Roman" w:cs="Times New Roman"/>
                <w:sz w:val="24"/>
                <w:szCs w:val="24"/>
              </w:rPr>
            </w:pPr>
          </w:p>
          <w:p w:rsidR="006D597C" w:rsidRDefault="006D597C" w:rsidP="006D597C">
            <w:pPr>
              <w:pStyle w:val="ConsPlusNormal"/>
              <w:jc w:val="center"/>
              <w:rPr>
                <w:rFonts w:ascii="Times New Roman" w:hAnsi="Times New Roman" w:cs="Times New Roman"/>
                <w:sz w:val="24"/>
                <w:szCs w:val="24"/>
              </w:rPr>
            </w:pPr>
            <w:r>
              <w:rPr>
                <w:rFonts w:ascii="Times New Roman" w:hAnsi="Times New Roman" w:cs="Times New Roman"/>
                <w:sz w:val="24"/>
                <w:szCs w:val="24"/>
              </w:rPr>
              <w:t>1</w:t>
            </w:r>
          </w:p>
          <w:p w:rsidR="00B107F7" w:rsidRDefault="00B107F7" w:rsidP="006D597C">
            <w:pPr>
              <w:pStyle w:val="ConsPlusNormal"/>
              <w:jc w:val="center"/>
              <w:rPr>
                <w:rFonts w:ascii="Times New Roman" w:hAnsi="Times New Roman" w:cs="Times New Roman"/>
                <w:sz w:val="24"/>
                <w:szCs w:val="24"/>
              </w:rPr>
            </w:pPr>
          </w:p>
          <w:p w:rsidR="006D597C" w:rsidRDefault="006D597C" w:rsidP="006D597C">
            <w:pPr>
              <w:pStyle w:val="ConsPlusNormal"/>
              <w:jc w:val="center"/>
              <w:rPr>
                <w:rFonts w:ascii="Times New Roman" w:hAnsi="Times New Roman" w:cs="Times New Roman"/>
                <w:sz w:val="24"/>
                <w:szCs w:val="24"/>
              </w:rPr>
            </w:pPr>
            <w:r>
              <w:rPr>
                <w:rFonts w:ascii="Times New Roman" w:hAnsi="Times New Roman" w:cs="Times New Roman"/>
                <w:sz w:val="24"/>
                <w:szCs w:val="24"/>
              </w:rPr>
              <w:t>1</w:t>
            </w:r>
          </w:p>
          <w:p w:rsidR="006D597C" w:rsidRDefault="006D597C" w:rsidP="006D597C">
            <w:pPr>
              <w:pStyle w:val="ConsPlusNormal"/>
              <w:jc w:val="center"/>
              <w:rPr>
                <w:rFonts w:ascii="Times New Roman" w:hAnsi="Times New Roman" w:cs="Times New Roman"/>
                <w:sz w:val="24"/>
                <w:szCs w:val="24"/>
              </w:rPr>
            </w:pPr>
            <w:r>
              <w:rPr>
                <w:rFonts w:ascii="Times New Roman" w:hAnsi="Times New Roman" w:cs="Times New Roman"/>
                <w:sz w:val="24"/>
                <w:szCs w:val="24"/>
              </w:rPr>
              <w:t>1</w:t>
            </w:r>
          </w:p>
          <w:p w:rsidR="006D597C" w:rsidRDefault="006D597C" w:rsidP="006D597C">
            <w:pPr>
              <w:pStyle w:val="ConsPlusNormal"/>
              <w:jc w:val="center"/>
              <w:rPr>
                <w:rFonts w:ascii="Times New Roman" w:hAnsi="Times New Roman" w:cs="Times New Roman"/>
                <w:sz w:val="24"/>
                <w:szCs w:val="24"/>
              </w:rPr>
            </w:pPr>
            <w:r>
              <w:rPr>
                <w:rFonts w:ascii="Times New Roman" w:hAnsi="Times New Roman" w:cs="Times New Roman"/>
                <w:sz w:val="24"/>
                <w:szCs w:val="24"/>
              </w:rPr>
              <w:t>1</w:t>
            </w:r>
          </w:p>
          <w:p w:rsidR="006D597C" w:rsidRDefault="006D597C" w:rsidP="006D597C">
            <w:pPr>
              <w:pStyle w:val="ConsPlusNormal"/>
              <w:jc w:val="center"/>
              <w:rPr>
                <w:rFonts w:ascii="Times New Roman" w:hAnsi="Times New Roman" w:cs="Times New Roman"/>
                <w:sz w:val="24"/>
                <w:szCs w:val="24"/>
              </w:rPr>
            </w:pPr>
            <w:r>
              <w:rPr>
                <w:rFonts w:ascii="Times New Roman" w:hAnsi="Times New Roman" w:cs="Times New Roman"/>
                <w:sz w:val="24"/>
                <w:szCs w:val="24"/>
              </w:rPr>
              <w:t>1</w:t>
            </w:r>
          </w:p>
          <w:p w:rsidR="006D597C" w:rsidRDefault="006D597C" w:rsidP="006D597C">
            <w:pPr>
              <w:pStyle w:val="ConsPlusNormal"/>
              <w:jc w:val="center"/>
              <w:rPr>
                <w:rFonts w:ascii="Times New Roman" w:hAnsi="Times New Roman" w:cs="Times New Roman"/>
                <w:sz w:val="24"/>
                <w:szCs w:val="24"/>
              </w:rPr>
            </w:pPr>
            <w:r>
              <w:rPr>
                <w:rFonts w:ascii="Times New Roman" w:hAnsi="Times New Roman" w:cs="Times New Roman"/>
                <w:sz w:val="24"/>
                <w:szCs w:val="24"/>
              </w:rPr>
              <w:t>1</w:t>
            </w:r>
          </w:p>
          <w:p w:rsidR="006D597C" w:rsidRDefault="006D597C" w:rsidP="006D597C">
            <w:pPr>
              <w:pStyle w:val="ConsPlusNormal"/>
              <w:jc w:val="center"/>
              <w:rPr>
                <w:rFonts w:ascii="Times New Roman" w:hAnsi="Times New Roman" w:cs="Times New Roman"/>
                <w:sz w:val="24"/>
                <w:szCs w:val="24"/>
              </w:rPr>
            </w:pPr>
            <w:r>
              <w:rPr>
                <w:rFonts w:ascii="Times New Roman" w:hAnsi="Times New Roman" w:cs="Times New Roman"/>
                <w:sz w:val="24"/>
                <w:szCs w:val="24"/>
              </w:rPr>
              <w:t>1</w:t>
            </w:r>
          </w:p>
          <w:p w:rsidR="006D597C" w:rsidRDefault="006D597C" w:rsidP="006D597C">
            <w:pPr>
              <w:pStyle w:val="ConsPlusNormal"/>
              <w:jc w:val="center"/>
              <w:rPr>
                <w:rFonts w:ascii="Times New Roman" w:hAnsi="Times New Roman" w:cs="Times New Roman"/>
                <w:sz w:val="24"/>
                <w:szCs w:val="24"/>
              </w:rPr>
            </w:pPr>
          </w:p>
          <w:p w:rsidR="00F44F2D" w:rsidRDefault="00F44F2D" w:rsidP="006D597C">
            <w:pPr>
              <w:pStyle w:val="ConsPlusNormal"/>
              <w:jc w:val="center"/>
              <w:rPr>
                <w:rFonts w:ascii="Times New Roman" w:hAnsi="Times New Roman" w:cs="Times New Roman"/>
                <w:sz w:val="24"/>
                <w:szCs w:val="24"/>
              </w:rPr>
            </w:pPr>
          </w:p>
          <w:p w:rsidR="00F44F2D" w:rsidRDefault="00F44F2D" w:rsidP="006D597C">
            <w:pPr>
              <w:pStyle w:val="ConsPlusNormal"/>
              <w:jc w:val="center"/>
              <w:rPr>
                <w:rFonts w:ascii="Times New Roman" w:hAnsi="Times New Roman" w:cs="Times New Roman"/>
                <w:sz w:val="24"/>
                <w:szCs w:val="24"/>
              </w:rPr>
            </w:pPr>
            <w:r>
              <w:rPr>
                <w:rFonts w:ascii="Times New Roman" w:hAnsi="Times New Roman" w:cs="Times New Roman"/>
                <w:sz w:val="24"/>
                <w:szCs w:val="24"/>
              </w:rPr>
              <w:t>1</w:t>
            </w:r>
          </w:p>
          <w:p w:rsidR="00F44F2D" w:rsidRDefault="00F44F2D" w:rsidP="006D597C">
            <w:pPr>
              <w:pStyle w:val="ConsPlusNormal"/>
              <w:jc w:val="center"/>
              <w:rPr>
                <w:rFonts w:ascii="Times New Roman" w:hAnsi="Times New Roman" w:cs="Times New Roman"/>
                <w:sz w:val="24"/>
                <w:szCs w:val="24"/>
              </w:rPr>
            </w:pPr>
            <w:r>
              <w:rPr>
                <w:rFonts w:ascii="Times New Roman" w:hAnsi="Times New Roman" w:cs="Times New Roman"/>
                <w:sz w:val="24"/>
                <w:szCs w:val="24"/>
              </w:rPr>
              <w:t>1</w:t>
            </w:r>
          </w:p>
          <w:p w:rsidR="00F44F2D" w:rsidRDefault="00F44F2D" w:rsidP="006D597C">
            <w:pPr>
              <w:pStyle w:val="ConsPlusNormal"/>
              <w:jc w:val="center"/>
              <w:rPr>
                <w:rFonts w:ascii="Times New Roman" w:hAnsi="Times New Roman" w:cs="Times New Roman"/>
                <w:sz w:val="24"/>
                <w:szCs w:val="24"/>
              </w:rPr>
            </w:pPr>
            <w:r>
              <w:rPr>
                <w:rFonts w:ascii="Times New Roman" w:hAnsi="Times New Roman" w:cs="Times New Roman"/>
                <w:sz w:val="24"/>
                <w:szCs w:val="24"/>
              </w:rPr>
              <w:t>1</w:t>
            </w:r>
          </w:p>
          <w:p w:rsidR="00F44F2D" w:rsidRDefault="00F44F2D" w:rsidP="006D597C">
            <w:pPr>
              <w:pStyle w:val="ConsPlusNormal"/>
              <w:jc w:val="center"/>
              <w:rPr>
                <w:rFonts w:ascii="Times New Roman" w:hAnsi="Times New Roman" w:cs="Times New Roman"/>
                <w:sz w:val="24"/>
                <w:szCs w:val="24"/>
              </w:rPr>
            </w:pPr>
            <w:r>
              <w:rPr>
                <w:rFonts w:ascii="Times New Roman" w:hAnsi="Times New Roman" w:cs="Times New Roman"/>
                <w:sz w:val="24"/>
                <w:szCs w:val="24"/>
              </w:rPr>
              <w:t>1</w:t>
            </w:r>
          </w:p>
          <w:p w:rsidR="00F44F2D" w:rsidRPr="000E60BA" w:rsidRDefault="00F44F2D" w:rsidP="006D597C">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r>
    </w:tbl>
    <w:p w:rsidR="006D597C" w:rsidRDefault="006D597C" w:rsidP="006D597C">
      <w:pPr>
        <w:pStyle w:val="ab"/>
        <w:shd w:val="clear" w:color="auto" w:fill="FFFFFF"/>
        <w:ind w:left="0" w:firstLine="426"/>
        <w:jc w:val="both"/>
        <w:rPr>
          <w:bCs/>
          <w:color w:val="000000"/>
          <w:sz w:val="28"/>
          <w:szCs w:val="28"/>
        </w:rPr>
      </w:pPr>
    </w:p>
    <w:p w:rsidR="006D597C" w:rsidRDefault="006D597C" w:rsidP="006D597C">
      <w:pPr>
        <w:pStyle w:val="ab"/>
        <w:shd w:val="clear" w:color="auto" w:fill="FFFFFF"/>
        <w:ind w:left="0" w:firstLine="426"/>
        <w:jc w:val="both"/>
        <w:rPr>
          <w:bCs/>
          <w:color w:val="000000"/>
          <w:sz w:val="28"/>
          <w:szCs w:val="28"/>
        </w:rPr>
      </w:pPr>
    </w:p>
    <w:p w:rsidR="00F44F2D" w:rsidRDefault="00F44F2D" w:rsidP="006D597C">
      <w:pPr>
        <w:pStyle w:val="ab"/>
        <w:shd w:val="clear" w:color="auto" w:fill="FFFFFF"/>
        <w:ind w:left="0" w:firstLine="426"/>
        <w:jc w:val="both"/>
        <w:rPr>
          <w:bCs/>
          <w:color w:val="000000"/>
          <w:sz w:val="28"/>
          <w:szCs w:val="28"/>
        </w:rPr>
      </w:pPr>
    </w:p>
    <w:p w:rsidR="00F44F2D" w:rsidRDefault="00F44F2D" w:rsidP="006D597C">
      <w:pPr>
        <w:pStyle w:val="ab"/>
        <w:shd w:val="clear" w:color="auto" w:fill="FFFFFF"/>
        <w:ind w:left="0" w:firstLine="426"/>
        <w:jc w:val="both"/>
        <w:rPr>
          <w:bCs/>
          <w:color w:val="000000"/>
          <w:sz w:val="28"/>
          <w:szCs w:val="28"/>
        </w:rPr>
      </w:pPr>
    </w:p>
    <w:p w:rsidR="00F44F2D" w:rsidRDefault="00F44F2D" w:rsidP="006D597C">
      <w:pPr>
        <w:pStyle w:val="ab"/>
        <w:shd w:val="clear" w:color="auto" w:fill="FFFFFF"/>
        <w:ind w:left="0" w:firstLine="426"/>
        <w:jc w:val="both"/>
        <w:rPr>
          <w:bCs/>
          <w:color w:val="000000"/>
          <w:sz w:val="28"/>
          <w:szCs w:val="28"/>
        </w:rPr>
      </w:pPr>
    </w:p>
    <w:p w:rsidR="00F44F2D" w:rsidRDefault="00F44F2D" w:rsidP="006D597C">
      <w:pPr>
        <w:pStyle w:val="ab"/>
        <w:shd w:val="clear" w:color="auto" w:fill="FFFFFF"/>
        <w:ind w:left="0" w:firstLine="426"/>
        <w:jc w:val="both"/>
        <w:rPr>
          <w:bCs/>
          <w:color w:val="000000"/>
          <w:sz w:val="28"/>
          <w:szCs w:val="28"/>
        </w:rPr>
      </w:pPr>
    </w:p>
    <w:p w:rsidR="00F44F2D" w:rsidRDefault="00F44F2D" w:rsidP="006D597C">
      <w:pPr>
        <w:pStyle w:val="ab"/>
        <w:shd w:val="clear" w:color="auto" w:fill="FFFFFF"/>
        <w:ind w:left="0" w:firstLine="426"/>
        <w:jc w:val="both"/>
        <w:rPr>
          <w:bCs/>
          <w:color w:val="000000"/>
          <w:sz w:val="28"/>
          <w:szCs w:val="28"/>
        </w:rPr>
      </w:pPr>
    </w:p>
    <w:p w:rsidR="00F44F2D" w:rsidRDefault="00F44F2D" w:rsidP="006D597C">
      <w:pPr>
        <w:pStyle w:val="ab"/>
        <w:shd w:val="clear" w:color="auto" w:fill="FFFFFF"/>
        <w:ind w:left="0" w:firstLine="426"/>
        <w:jc w:val="both"/>
        <w:rPr>
          <w:bCs/>
          <w:color w:val="000000"/>
          <w:sz w:val="28"/>
          <w:szCs w:val="28"/>
        </w:rPr>
      </w:pPr>
    </w:p>
    <w:p w:rsidR="00F44F2D" w:rsidRDefault="00F44F2D" w:rsidP="006D597C">
      <w:pPr>
        <w:pStyle w:val="ab"/>
        <w:shd w:val="clear" w:color="auto" w:fill="FFFFFF"/>
        <w:ind w:left="0" w:firstLine="426"/>
        <w:jc w:val="both"/>
        <w:rPr>
          <w:bCs/>
          <w:color w:val="000000"/>
          <w:sz w:val="28"/>
          <w:szCs w:val="28"/>
        </w:rPr>
      </w:pPr>
    </w:p>
    <w:p w:rsidR="00F44F2D" w:rsidRDefault="00F44F2D" w:rsidP="006D597C">
      <w:pPr>
        <w:pStyle w:val="ab"/>
        <w:shd w:val="clear" w:color="auto" w:fill="FFFFFF"/>
        <w:ind w:left="0" w:firstLine="426"/>
        <w:jc w:val="both"/>
        <w:rPr>
          <w:bCs/>
          <w:color w:val="000000"/>
          <w:sz w:val="28"/>
          <w:szCs w:val="28"/>
        </w:rPr>
      </w:pPr>
    </w:p>
    <w:p w:rsidR="00F44F2D" w:rsidRDefault="00F44F2D" w:rsidP="006D597C">
      <w:pPr>
        <w:pStyle w:val="ab"/>
        <w:shd w:val="clear" w:color="auto" w:fill="FFFFFF"/>
        <w:ind w:left="0" w:firstLine="426"/>
        <w:jc w:val="both"/>
        <w:rPr>
          <w:bCs/>
          <w:color w:val="000000"/>
          <w:sz w:val="28"/>
          <w:szCs w:val="28"/>
        </w:rPr>
      </w:pPr>
    </w:p>
    <w:p w:rsidR="00F44F2D" w:rsidRPr="00F44F2D" w:rsidRDefault="00F44F2D" w:rsidP="00F44F2D">
      <w:pPr>
        <w:pStyle w:val="ab"/>
        <w:numPr>
          <w:ilvl w:val="0"/>
          <w:numId w:val="4"/>
        </w:numPr>
        <w:shd w:val="clear" w:color="auto" w:fill="FFFFFF"/>
        <w:jc w:val="center"/>
        <w:rPr>
          <w:b/>
          <w:bCs/>
          <w:color w:val="000000"/>
          <w:sz w:val="28"/>
          <w:szCs w:val="28"/>
        </w:rPr>
      </w:pPr>
      <w:r w:rsidRPr="00F44F2D">
        <w:rPr>
          <w:b/>
          <w:sz w:val="28"/>
          <w:szCs w:val="28"/>
        </w:rPr>
        <w:t>ПЛАНИРУЕМЫЕ РЕЗУЛЬТАТЫ ОСВОЕНИЯ ПРОГРАММЫ</w:t>
      </w:r>
    </w:p>
    <w:p w:rsidR="00F44F2D" w:rsidRPr="00F44F2D" w:rsidRDefault="00F44F2D" w:rsidP="00F44F2D">
      <w:pPr>
        <w:shd w:val="clear" w:color="auto" w:fill="FFFFFF"/>
        <w:jc w:val="center"/>
        <w:rPr>
          <w:b/>
          <w:bCs/>
          <w:color w:val="000000"/>
          <w:sz w:val="28"/>
          <w:szCs w:val="28"/>
        </w:rPr>
      </w:pPr>
    </w:p>
    <w:p w:rsidR="006D597C" w:rsidRDefault="006D597C" w:rsidP="006D597C">
      <w:pPr>
        <w:pStyle w:val="ab"/>
        <w:shd w:val="clear" w:color="auto" w:fill="FFFFFF"/>
        <w:ind w:left="0" w:firstLine="426"/>
        <w:jc w:val="both"/>
        <w:rPr>
          <w:bCs/>
          <w:color w:val="000000"/>
          <w:sz w:val="28"/>
          <w:szCs w:val="28"/>
        </w:rPr>
      </w:pPr>
      <w:r>
        <w:rPr>
          <w:bCs/>
          <w:color w:val="000000"/>
          <w:sz w:val="28"/>
          <w:szCs w:val="28"/>
        </w:rPr>
        <w:t>В результате освоения Программы обучающиеся, в зависимости от квалификационных характеристик отдельных должностей работников должны знать:</w:t>
      </w:r>
    </w:p>
    <w:p w:rsidR="006D597C" w:rsidRPr="00880F7C" w:rsidRDefault="006D597C" w:rsidP="006D597C">
      <w:pPr>
        <w:pStyle w:val="ab"/>
        <w:shd w:val="clear" w:color="auto" w:fill="FFFFFF"/>
        <w:ind w:left="0" w:firstLine="426"/>
        <w:jc w:val="both"/>
        <w:rPr>
          <w:b/>
          <w:bCs/>
          <w:color w:val="000000"/>
          <w:sz w:val="28"/>
          <w:szCs w:val="28"/>
        </w:rPr>
      </w:pPr>
      <w:r w:rsidRPr="00880F7C">
        <w:rPr>
          <w:b/>
          <w:bCs/>
          <w:color w:val="000000"/>
          <w:sz w:val="28"/>
          <w:szCs w:val="28"/>
        </w:rPr>
        <w:t>Диспетчер знать:</w:t>
      </w:r>
    </w:p>
    <w:p w:rsidR="006D597C" w:rsidRPr="00880F7C" w:rsidRDefault="006D597C" w:rsidP="006D597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880F7C">
        <w:rPr>
          <w:rFonts w:ascii="Times New Roman" w:hAnsi="Times New Roman" w:cs="Times New Roman"/>
          <w:sz w:val="28"/>
          <w:szCs w:val="28"/>
        </w:rPr>
        <w:t>основы транспортного и трудового законодательства;</w:t>
      </w:r>
    </w:p>
    <w:p w:rsidR="006D597C" w:rsidRPr="00880F7C" w:rsidRDefault="006D597C" w:rsidP="006D597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880F7C">
        <w:rPr>
          <w:rFonts w:ascii="Times New Roman" w:hAnsi="Times New Roman" w:cs="Times New Roman"/>
          <w:sz w:val="28"/>
          <w:szCs w:val="28"/>
        </w:rPr>
        <w:t>нормативные акты по вопросам организации оперативного управления движением автомобильного транспорта;</w:t>
      </w:r>
    </w:p>
    <w:p w:rsidR="006D597C" w:rsidRPr="00880F7C" w:rsidRDefault="006D597C" w:rsidP="006D597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880F7C">
        <w:rPr>
          <w:rFonts w:ascii="Times New Roman" w:hAnsi="Times New Roman" w:cs="Times New Roman"/>
          <w:sz w:val="28"/>
          <w:szCs w:val="28"/>
        </w:rPr>
        <w:t>порядок оформления и обработки путевого листа, учет технико-эксплуатационных показателей;</w:t>
      </w:r>
    </w:p>
    <w:p w:rsidR="006D597C" w:rsidRPr="00880F7C" w:rsidRDefault="006D597C" w:rsidP="006D597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880F7C">
        <w:rPr>
          <w:rFonts w:ascii="Times New Roman" w:hAnsi="Times New Roman" w:cs="Times New Roman"/>
          <w:sz w:val="28"/>
          <w:szCs w:val="28"/>
        </w:rPr>
        <w:t>схему дорог и их состояние на маршрутах движения транспортных средств, движение которых организует и контролирует диспетчер;</w:t>
      </w:r>
    </w:p>
    <w:p w:rsidR="006D597C" w:rsidRPr="00880F7C" w:rsidRDefault="006D597C" w:rsidP="006D597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880F7C">
        <w:rPr>
          <w:rFonts w:ascii="Times New Roman" w:hAnsi="Times New Roman" w:cs="Times New Roman"/>
          <w:sz w:val="28"/>
          <w:szCs w:val="28"/>
        </w:rPr>
        <w:t>требования завода - изготовителя транспортных средств, движение которых организует и контролирует диспетчер, по технической эксплуатации автомобилей;</w:t>
      </w:r>
    </w:p>
    <w:p w:rsidR="00880F7C" w:rsidRPr="00880F7C" w:rsidRDefault="006D597C" w:rsidP="006D597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880F7C">
        <w:rPr>
          <w:rFonts w:ascii="Times New Roman" w:hAnsi="Times New Roman" w:cs="Times New Roman"/>
          <w:sz w:val="28"/>
          <w:szCs w:val="28"/>
        </w:rPr>
        <w:t>графики работы водителей на маршрутах движения транспортных средств, движение которых организует и контролирует диспетчер;</w:t>
      </w:r>
      <w:r w:rsidR="00880F7C">
        <w:rPr>
          <w:rFonts w:ascii="Times New Roman" w:hAnsi="Times New Roman" w:cs="Times New Roman"/>
          <w:sz w:val="28"/>
          <w:szCs w:val="28"/>
        </w:rPr>
        <w:t xml:space="preserve">- </w:t>
      </w:r>
      <w:r w:rsidR="00880F7C" w:rsidRPr="00880F7C">
        <w:rPr>
          <w:rFonts w:ascii="Times New Roman" w:hAnsi="Times New Roman" w:cs="Times New Roman"/>
          <w:sz w:val="28"/>
          <w:szCs w:val="28"/>
        </w:rPr>
        <w:t>расстояния перевозок и характер дорожных условий на маршрутах движения транспортных средств, движение которых организует и контролирует диспетчер;</w:t>
      </w:r>
    </w:p>
    <w:p w:rsidR="00880F7C" w:rsidRPr="00880F7C" w:rsidRDefault="00880F7C" w:rsidP="00880F7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880F7C">
        <w:rPr>
          <w:rFonts w:ascii="Times New Roman" w:hAnsi="Times New Roman" w:cs="Times New Roman"/>
          <w:sz w:val="28"/>
          <w:szCs w:val="28"/>
        </w:rPr>
        <w:t>расписания движения и остановочные пункты на маршрутах движения транспортных средств, движение которых организует и контролирует диспетчер;</w:t>
      </w:r>
    </w:p>
    <w:p w:rsidR="00880F7C" w:rsidRPr="00880F7C" w:rsidRDefault="00880F7C" w:rsidP="00880F7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880F7C">
        <w:rPr>
          <w:rFonts w:ascii="Times New Roman" w:hAnsi="Times New Roman" w:cs="Times New Roman"/>
          <w:sz w:val="28"/>
          <w:szCs w:val="28"/>
        </w:rPr>
        <w:t>маршрутную сеть и условия движения, обеспечивающие безопасность перевозки;</w:t>
      </w:r>
    </w:p>
    <w:p w:rsidR="00880F7C" w:rsidRDefault="00880F7C" w:rsidP="00880F7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880F7C">
        <w:rPr>
          <w:rFonts w:ascii="Times New Roman" w:hAnsi="Times New Roman" w:cs="Times New Roman"/>
          <w:sz w:val="28"/>
          <w:szCs w:val="28"/>
        </w:rPr>
        <w:t>правила и инструкции по охране труда, противопожарной защиты.</w:t>
      </w:r>
    </w:p>
    <w:p w:rsidR="00880F7C" w:rsidRPr="00880F7C" w:rsidRDefault="00880F7C" w:rsidP="00880F7C">
      <w:pPr>
        <w:pStyle w:val="ConsPlusNormal"/>
        <w:ind w:firstLine="540"/>
        <w:jc w:val="both"/>
        <w:rPr>
          <w:rFonts w:ascii="Times New Roman" w:hAnsi="Times New Roman" w:cs="Times New Roman"/>
          <w:b/>
          <w:sz w:val="28"/>
          <w:szCs w:val="28"/>
        </w:rPr>
      </w:pPr>
      <w:r w:rsidRPr="00880F7C">
        <w:rPr>
          <w:rFonts w:ascii="Times New Roman" w:hAnsi="Times New Roman" w:cs="Times New Roman"/>
          <w:b/>
          <w:sz w:val="28"/>
          <w:szCs w:val="28"/>
        </w:rPr>
        <w:t>Диспетчер уметь:</w:t>
      </w:r>
    </w:p>
    <w:p w:rsidR="00880F7C" w:rsidRPr="00880F7C" w:rsidRDefault="0045709D" w:rsidP="00880F7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880F7C" w:rsidRPr="00880F7C">
        <w:rPr>
          <w:rFonts w:ascii="Times New Roman" w:hAnsi="Times New Roman" w:cs="Times New Roman"/>
          <w:sz w:val="28"/>
          <w:szCs w:val="28"/>
        </w:rPr>
        <w:t>организовывать и контролировать работу водителей и выполнение ими сменного плана и задания по перевозкам;</w:t>
      </w:r>
    </w:p>
    <w:p w:rsidR="00880F7C" w:rsidRPr="00880F7C" w:rsidRDefault="0045709D" w:rsidP="00880F7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880F7C" w:rsidRPr="00880F7C">
        <w:rPr>
          <w:rFonts w:ascii="Times New Roman" w:hAnsi="Times New Roman" w:cs="Times New Roman"/>
          <w:sz w:val="28"/>
          <w:szCs w:val="28"/>
        </w:rPr>
        <w:t>принимать необходимые меры по обеспечению безопасности дорожного движения автомобилей (трамваев, троллейбусов);</w:t>
      </w:r>
    </w:p>
    <w:p w:rsidR="00880F7C" w:rsidRPr="00880F7C" w:rsidRDefault="0045709D" w:rsidP="00880F7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880F7C" w:rsidRPr="00880F7C">
        <w:rPr>
          <w:rFonts w:ascii="Times New Roman" w:hAnsi="Times New Roman" w:cs="Times New Roman"/>
          <w:sz w:val="28"/>
          <w:szCs w:val="28"/>
        </w:rPr>
        <w:t>инструктировать водителей об условиях и особенностях перевозок на маршрутах, уделяя при этом особое внимание состоянию дорог, особенностям дорожного движения на отдельных участках в конкретных метеорологических условиях;</w:t>
      </w:r>
    </w:p>
    <w:p w:rsidR="00880F7C" w:rsidRPr="00880F7C" w:rsidRDefault="0045709D" w:rsidP="00880F7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880F7C" w:rsidRPr="00880F7C">
        <w:rPr>
          <w:rFonts w:ascii="Times New Roman" w:hAnsi="Times New Roman" w:cs="Times New Roman"/>
          <w:sz w:val="28"/>
          <w:szCs w:val="28"/>
        </w:rPr>
        <w:t>обеспечивать взаимодействие со всеми участниками перевозочного процесса с целью его оптимизации;</w:t>
      </w:r>
    </w:p>
    <w:p w:rsidR="00880F7C" w:rsidRPr="00880F7C" w:rsidRDefault="0045709D" w:rsidP="00880F7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880F7C" w:rsidRPr="00880F7C">
        <w:rPr>
          <w:rFonts w:ascii="Times New Roman" w:hAnsi="Times New Roman" w:cs="Times New Roman"/>
          <w:sz w:val="28"/>
          <w:szCs w:val="28"/>
        </w:rPr>
        <w:t>заполнять, выдавать и принимать путевые листы и другие документы, отражающие выполненную водителями работу, проверять правильность их оформления;</w:t>
      </w:r>
    </w:p>
    <w:p w:rsidR="00880F7C" w:rsidRPr="00880F7C" w:rsidRDefault="0045709D" w:rsidP="00880F7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880F7C" w:rsidRPr="00880F7C">
        <w:rPr>
          <w:rFonts w:ascii="Times New Roman" w:hAnsi="Times New Roman" w:cs="Times New Roman"/>
          <w:sz w:val="28"/>
          <w:szCs w:val="28"/>
        </w:rPr>
        <w:t>выдавать плановые задания, регистрировать задания и заявки на перевозки;</w:t>
      </w:r>
    </w:p>
    <w:p w:rsidR="00880F7C" w:rsidRPr="00880F7C" w:rsidRDefault="0045709D" w:rsidP="00880F7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880F7C" w:rsidRPr="00880F7C">
        <w:rPr>
          <w:rFonts w:ascii="Times New Roman" w:hAnsi="Times New Roman" w:cs="Times New Roman"/>
          <w:sz w:val="28"/>
          <w:szCs w:val="28"/>
        </w:rPr>
        <w:t>координировать работу автомобильного и (или) городского наземного электрического транспорта с другими видами транспорта;</w:t>
      </w:r>
    </w:p>
    <w:p w:rsidR="00880F7C" w:rsidRPr="00880F7C" w:rsidRDefault="0045709D" w:rsidP="00880F7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880F7C" w:rsidRPr="00880F7C">
        <w:rPr>
          <w:rFonts w:ascii="Times New Roman" w:hAnsi="Times New Roman" w:cs="Times New Roman"/>
          <w:sz w:val="28"/>
          <w:szCs w:val="28"/>
        </w:rPr>
        <w:t>принимать меры по включению резервных автомобилей в дорожное движение на маршруте взамен преждевременно сошедших с маршрута по техническим или другим причинам, оперативному переключению автомобилей с маршрута на маршрут, на другой путь следования в связи с ремонтом дорог;</w:t>
      </w:r>
    </w:p>
    <w:p w:rsidR="00880F7C" w:rsidRPr="00880F7C" w:rsidRDefault="0045709D" w:rsidP="00880F7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880F7C" w:rsidRPr="00880F7C">
        <w:rPr>
          <w:rFonts w:ascii="Times New Roman" w:hAnsi="Times New Roman" w:cs="Times New Roman"/>
          <w:sz w:val="28"/>
          <w:szCs w:val="28"/>
        </w:rPr>
        <w:t>проверять правильность оформления документов по выполненным перевозкам, координировать работу транспортных средств сторонних предприятий;</w:t>
      </w:r>
    </w:p>
    <w:p w:rsidR="00880F7C" w:rsidRPr="00880F7C" w:rsidRDefault="0045709D" w:rsidP="00880F7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880F7C" w:rsidRPr="00880F7C">
        <w:rPr>
          <w:rFonts w:ascii="Times New Roman" w:hAnsi="Times New Roman" w:cs="Times New Roman"/>
          <w:sz w:val="28"/>
          <w:szCs w:val="28"/>
        </w:rPr>
        <w:t>обеспечивать контроль и учет выполненных перевозок грузов и принимать меры по оперативному устранению сбоев транспортных процессов, сверхнормативных простоев в пунктах погрузки и выгрузки автомобилей, а также по загрузке порожних автомобилей в попутном направлении;</w:t>
      </w:r>
    </w:p>
    <w:p w:rsidR="00880F7C" w:rsidRDefault="0045709D" w:rsidP="00880F7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880F7C" w:rsidRPr="00880F7C">
        <w:rPr>
          <w:rFonts w:ascii="Times New Roman" w:hAnsi="Times New Roman" w:cs="Times New Roman"/>
          <w:sz w:val="28"/>
          <w:szCs w:val="28"/>
        </w:rPr>
        <w:t>организовывать в необходимых случаях оказание своевременной технической помощи подвижному составу на линии.</w:t>
      </w:r>
    </w:p>
    <w:p w:rsidR="0045709D" w:rsidRDefault="0045709D" w:rsidP="00880F7C">
      <w:pPr>
        <w:pStyle w:val="ConsPlusNormal"/>
        <w:ind w:firstLine="540"/>
        <w:jc w:val="both"/>
        <w:rPr>
          <w:rFonts w:ascii="Times New Roman" w:hAnsi="Times New Roman" w:cs="Times New Roman"/>
          <w:sz w:val="28"/>
          <w:szCs w:val="28"/>
        </w:rPr>
      </w:pPr>
    </w:p>
    <w:p w:rsidR="0045709D" w:rsidRPr="0045709D" w:rsidRDefault="0045709D" w:rsidP="00880F7C">
      <w:pPr>
        <w:pStyle w:val="ConsPlusNormal"/>
        <w:ind w:firstLine="540"/>
        <w:jc w:val="both"/>
        <w:rPr>
          <w:rFonts w:ascii="Times New Roman" w:hAnsi="Times New Roman" w:cs="Times New Roman"/>
          <w:b/>
          <w:sz w:val="28"/>
          <w:szCs w:val="28"/>
        </w:rPr>
      </w:pPr>
      <w:r w:rsidRPr="0045709D">
        <w:rPr>
          <w:rFonts w:ascii="Times New Roman" w:hAnsi="Times New Roman" w:cs="Times New Roman"/>
          <w:b/>
          <w:sz w:val="28"/>
          <w:szCs w:val="28"/>
        </w:rPr>
        <w:t xml:space="preserve">Начальник гаража, начальник автоколонны, </w:t>
      </w:r>
      <w:r>
        <w:rPr>
          <w:rFonts w:ascii="Times New Roman" w:hAnsi="Times New Roman" w:cs="Times New Roman"/>
          <w:b/>
          <w:sz w:val="28"/>
          <w:szCs w:val="28"/>
        </w:rPr>
        <w:t xml:space="preserve">главный </w:t>
      </w:r>
      <w:r w:rsidRPr="0045709D">
        <w:rPr>
          <w:rFonts w:ascii="Times New Roman" w:hAnsi="Times New Roman" w:cs="Times New Roman"/>
          <w:b/>
          <w:sz w:val="28"/>
          <w:szCs w:val="28"/>
        </w:rPr>
        <w:t>механик</w:t>
      </w:r>
      <w:r>
        <w:rPr>
          <w:rFonts w:ascii="Times New Roman" w:hAnsi="Times New Roman" w:cs="Times New Roman"/>
          <w:b/>
          <w:sz w:val="28"/>
          <w:szCs w:val="28"/>
        </w:rPr>
        <w:t>,</w:t>
      </w:r>
      <w:r w:rsidRPr="0045709D">
        <w:rPr>
          <w:rFonts w:ascii="Times New Roman" w:hAnsi="Times New Roman" w:cs="Times New Roman"/>
          <w:b/>
          <w:sz w:val="28"/>
          <w:szCs w:val="28"/>
        </w:rPr>
        <w:t xml:space="preserve"> инженер по эксплуатации, инженер по БДД должны</w:t>
      </w:r>
    </w:p>
    <w:p w:rsidR="0045709D" w:rsidRPr="0045709D" w:rsidRDefault="0045709D" w:rsidP="00880F7C">
      <w:pPr>
        <w:pStyle w:val="ConsPlusNormal"/>
        <w:ind w:firstLine="540"/>
        <w:jc w:val="both"/>
        <w:rPr>
          <w:rFonts w:ascii="Times New Roman" w:hAnsi="Times New Roman" w:cs="Times New Roman"/>
          <w:b/>
          <w:sz w:val="28"/>
          <w:szCs w:val="28"/>
        </w:rPr>
      </w:pPr>
      <w:r w:rsidRPr="0045709D">
        <w:rPr>
          <w:rFonts w:ascii="Times New Roman" w:hAnsi="Times New Roman" w:cs="Times New Roman"/>
          <w:b/>
          <w:sz w:val="28"/>
          <w:szCs w:val="28"/>
        </w:rPr>
        <w:t>Знать:</w:t>
      </w:r>
    </w:p>
    <w:p w:rsidR="0045709D" w:rsidRPr="0045709D" w:rsidRDefault="0045709D" w:rsidP="0045709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45709D">
        <w:rPr>
          <w:rFonts w:ascii="Times New Roman" w:hAnsi="Times New Roman" w:cs="Times New Roman"/>
          <w:sz w:val="28"/>
          <w:szCs w:val="28"/>
        </w:rPr>
        <w:t>нормативные акты в сфере обеспечения безопасности дорожного движения и перевозки пассажиров и грузов;</w:t>
      </w:r>
    </w:p>
    <w:p w:rsidR="0045709D" w:rsidRPr="0045709D" w:rsidRDefault="0045709D" w:rsidP="0045709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45709D">
        <w:rPr>
          <w:rFonts w:ascii="Times New Roman" w:hAnsi="Times New Roman" w:cs="Times New Roman"/>
          <w:sz w:val="28"/>
          <w:szCs w:val="28"/>
        </w:rPr>
        <w:t>основы трудового законодательства;</w:t>
      </w:r>
    </w:p>
    <w:p w:rsidR="0045709D" w:rsidRPr="0045709D" w:rsidRDefault="0045709D" w:rsidP="0045709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45709D">
        <w:rPr>
          <w:rFonts w:ascii="Times New Roman" w:hAnsi="Times New Roman" w:cs="Times New Roman"/>
          <w:sz w:val="28"/>
          <w:szCs w:val="28"/>
        </w:rPr>
        <w:t>правила и нормы охраны труда, техники безопасности, производственной санитарии, безопасности дорожного движения и противопожарной защиты;</w:t>
      </w:r>
    </w:p>
    <w:p w:rsidR="0045709D" w:rsidRPr="0045709D" w:rsidRDefault="0045709D" w:rsidP="0045709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45709D">
        <w:rPr>
          <w:rFonts w:ascii="Times New Roman" w:hAnsi="Times New Roman" w:cs="Times New Roman"/>
          <w:sz w:val="28"/>
          <w:szCs w:val="28"/>
        </w:rPr>
        <w:t>назначение и основные технико-эксплуатационные характеристики подвижного состава автомобильного транспорта, погрузочно-разгрузочных механизмов и средств для контейнерных и пакетных перевозок;</w:t>
      </w:r>
    </w:p>
    <w:p w:rsidR="0045709D" w:rsidRPr="0045709D" w:rsidRDefault="0045709D" w:rsidP="0045709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45709D">
        <w:rPr>
          <w:rFonts w:ascii="Times New Roman" w:hAnsi="Times New Roman" w:cs="Times New Roman"/>
          <w:sz w:val="28"/>
          <w:szCs w:val="28"/>
        </w:rPr>
        <w:t>правила технической эксплуатации транспортных средств;</w:t>
      </w:r>
    </w:p>
    <w:p w:rsidR="0045709D" w:rsidRPr="0045709D" w:rsidRDefault="0045709D" w:rsidP="0045709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45709D">
        <w:rPr>
          <w:rFonts w:ascii="Times New Roman" w:hAnsi="Times New Roman" w:cs="Times New Roman"/>
          <w:sz w:val="28"/>
          <w:szCs w:val="28"/>
        </w:rPr>
        <w:t>методы планирования, учета и анализа автомобильных перевозок;</w:t>
      </w:r>
    </w:p>
    <w:p w:rsidR="0045709D" w:rsidRPr="0045709D" w:rsidRDefault="0045709D" w:rsidP="0045709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45709D">
        <w:rPr>
          <w:rFonts w:ascii="Times New Roman" w:hAnsi="Times New Roman" w:cs="Times New Roman"/>
          <w:sz w:val="28"/>
          <w:szCs w:val="28"/>
        </w:rPr>
        <w:t>организацию процесса перевозок и труда водительского состава и других работников, занятых эксплуатацией автотранспорта;</w:t>
      </w:r>
    </w:p>
    <w:p w:rsidR="0045709D" w:rsidRPr="0045709D" w:rsidRDefault="0045709D" w:rsidP="0045709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45709D">
        <w:rPr>
          <w:rFonts w:ascii="Times New Roman" w:hAnsi="Times New Roman" w:cs="Times New Roman"/>
          <w:sz w:val="28"/>
          <w:szCs w:val="28"/>
        </w:rPr>
        <w:t>порядок разработки и утверждения планов производственно-хозяйственной деятельности предприятия.</w:t>
      </w:r>
    </w:p>
    <w:p w:rsidR="0045709D" w:rsidRPr="0045709D" w:rsidRDefault="0045709D" w:rsidP="00880F7C">
      <w:pPr>
        <w:pStyle w:val="ConsPlusNormal"/>
        <w:ind w:firstLine="540"/>
        <w:jc w:val="both"/>
        <w:rPr>
          <w:rFonts w:ascii="Times New Roman" w:hAnsi="Times New Roman" w:cs="Times New Roman"/>
          <w:b/>
          <w:sz w:val="28"/>
          <w:szCs w:val="28"/>
        </w:rPr>
      </w:pPr>
      <w:r w:rsidRPr="0045709D">
        <w:rPr>
          <w:rFonts w:ascii="Times New Roman" w:hAnsi="Times New Roman" w:cs="Times New Roman"/>
          <w:b/>
          <w:sz w:val="28"/>
          <w:szCs w:val="28"/>
        </w:rPr>
        <w:t>Уметь:</w:t>
      </w:r>
    </w:p>
    <w:p w:rsidR="0045709D" w:rsidRPr="0045709D" w:rsidRDefault="0045709D" w:rsidP="0045709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45709D">
        <w:rPr>
          <w:rFonts w:ascii="Times New Roman" w:hAnsi="Times New Roman" w:cs="Times New Roman"/>
          <w:sz w:val="28"/>
          <w:szCs w:val="28"/>
        </w:rPr>
        <w:t>разрабатывать и проводить мероприятия по предупреждению дорожно-транспортных происшествий и контролировать их выполнение;</w:t>
      </w:r>
    </w:p>
    <w:p w:rsidR="0045709D" w:rsidRPr="0045709D" w:rsidRDefault="0045709D" w:rsidP="0045709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45709D">
        <w:rPr>
          <w:rFonts w:ascii="Times New Roman" w:hAnsi="Times New Roman" w:cs="Times New Roman"/>
          <w:sz w:val="28"/>
          <w:szCs w:val="28"/>
        </w:rPr>
        <w:t xml:space="preserve">анализировать причины возникновения дорожно-транспортных происшествий и нарушений Правил дорожного движения, совершенных водителями юридического лица или индивидуального предпринимателя, в </w:t>
      </w:r>
      <w:r w:rsidRPr="0045709D">
        <w:rPr>
          <w:rFonts w:ascii="Times New Roman" w:hAnsi="Times New Roman" w:cs="Times New Roman"/>
          <w:sz w:val="28"/>
          <w:szCs w:val="28"/>
        </w:rPr>
        <w:lastRenderedPageBreak/>
        <w:t>установленном порядке готовить отчеты о дорожно-транспортных происшествиях и принятых мерах по их предупреждению;</w:t>
      </w:r>
    </w:p>
    <w:p w:rsidR="0045709D" w:rsidRPr="0045709D" w:rsidRDefault="0045709D" w:rsidP="0045709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45709D">
        <w:rPr>
          <w:rFonts w:ascii="Times New Roman" w:hAnsi="Times New Roman" w:cs="Times New Roman"/>
          <w:sz w:val="28"/>
          <w:szCs w:val="28"/>
        </w:rPr>
        <w:t>осуществлять сверку данных о дорожно-транспортных происшествиях, в которых участвовал подвижной состав предприятия, с данными Государственной инспекции по безопасности дорожного движения МВД России;</w:t>
      </w:r>
    </w:p>
    <w:p w:rsidR="0045709D" w:rsidRPr="0045709D" w:rsidRDefault="0045709D" w:rsidP="0045709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45709D">
        <w:rPr>
          <w:rFonts w:ascii="Times New Roman" w:hAnsi="Times New Roman" w:cs="Times New Roman"/>
          <w:sz w:val="28"/>
          <w:szCs w:val="28"/>
        </w:rPr>
        <w:t>разрабатывать или участвовать в разработке проектов локальных нормативных актов юридического лица или индивидуального предпринимателя по вопросам обеспечения безопасности дорожного движения, в том числе при перевозке крупногабаритных, тяжеловесных и опасных грузов;</w:t>
      </w:r>
    </w:p>
    <w:p w:rsidR="0045709D" w:rsidRPr="0045709D" w:rsidRDefault="0045709D" w:rsidP="0045709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45709D">
        <w:rPr>
          <w:rFonts w:ascii="Times New Roman" w:hAnsi="Times New Roman" w:cs="Times New Roman"/>
          <w:sz w:val="28"/>
          <w:szCs w:val="28"/>
        </w:rPr>
        <w:t>организовывать и проводить агитационно-массовую работу по безопасности дорожного движения в коллективе;</w:t>
      </w:r>
    </w:p>
    <w:p w:rsidR="0045709D" w:rsidRPr="0045709D" w:rsidRDefault="0045709D" w:rsidP="0045709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45709D">
        <w:rPr>
          <w:rFonts w:ascii="Times New Roman" w:hAnsi="Times New Roman" w:cs="Times New Roman"/>
          <w:sz w:val="28"/>
          <w:szCs w:val="28"/>
        </w:rPr>
        <w:t>информировать водительский состав, инженерно-технических работников, органы управления юридического лица, индивидуального предпринимателя о состоянии аварийности, причинах и обстоятельствах дорожно-транспортных происшествий;</w:t>
      </w:r>
    </w:p>
    <w:p w:rsidR="0045709D" w:rsidRPr="0045709D" w:rsidRDefault="0045709D" w:rsidP="0045709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45709D">
        <w:rPr>
          <w:rFonts w:ascii="Times New Roman" w:hAnsi="Times New Roman" w:cs="Times New Roman"/>
          <w:sz w:val="28"/>
          <w:szCs w:val="28"/>
        </w:rPr>
        <w:t>устанавливать причины и обстоятельства возникновения дорожно-транспортных происшествий, выявлять нарушения установленных требований по обеспечению безопасности дорожного движения;</w:t>
      </w:r>
    </w:p>
    <w:p w:rsidR="0045709D" w:rsidRPr="0045709D" w:rsidRDefault="0045709D" w:rsidP="0045709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45709D">
        <w:rPr>
          <w:rFonts w:ascii="Times New Roman" w:hAnsi="Times New Roman" w:cs="Times New Roman"/>
          <w:sz w:val="28"/>
          <w:szCs w:val="28"/>
        </w:rPr>
        <w:t>контролировать допуск водителей к управлению только теми категориями транспортных средств, право управления которыми предоставлено им в соответствии с водительскими удостоверениями;</w:t>
      </w:r>
    </w:p>
    <w:p w:rsidR="0045709D" w:rsidRPr="0045709D" w:rsidRDefault="0045709D" w:rsidP="0045709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45709D">
        <w:rPr>
          <w:rFonts w:ascii="Times New Roman" w:hAnsi="Times New Roman" w:cs="Times New Roman"/>
          <w:sz w:val="28"/>
          <w:szCs w:val="28"/>
        </w:rPr>
        <w:t>контролировать прохождение водителями обязательных медицинских осмотров;</w:t>
      </w:r>
    </w:p>
    <w:p w:rsidR="0045709D" w:rsidRPr="0045709D" w:rsidRDefault="0045709D" w:rsidP="0045709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45709D">
        <w:rPr>
          <w:rFonts w:ascii="Times New Roman" w:hAnsi="Times New Roman" w:cs="Times New Roman"/>
          <w:sz w:val="28"/>
          <w:szCs w:val="28"/>
        </w:rPr>
        <w:t>организовывать проведение инструктажа водителей об особенностях эксплуатации транспортных средств в различных дорожных и климатических условиях;</w:t>
      </w:r>
    </w:p>
    <w:p w:rsidR="0045709D" w:rsidRPr="0045709D" w:rsidRDefault="0045709D" w:rsidP="0045709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45709D">
        <w:rPr>
          <w:rFonts w:ascii="Times New Roman" w:hAnsi="Times New Roman" w:cs="Times New Roman"/>
          <w:sz w:val="28"/>
          <w:szCs w:val="28"/>
        </w:rPr>
        <w:t>контролировать соблюдение водителями режима труда и отдыха водителей;</w:t>
      </w:r>
    </w:p>
    <w:p w:rsidR="0045709D" w:rsidRPr="0045709D" w:rsidRDefault="0045709D" w:rsidP="0045709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45709D">
        <w:rPr>
          <w:rFonts w:ascii="Times New Roman" w:hAnsi="Times New Roman" w:cs="Times New Roman"/>
          <w:sz w:val="28"/>
          <w:szCs w:val="28"/>
        </w:rPr>
        <w:t>организовывать стажировку водителей и работу водителей-наставников;</w:t>
      </w:r>
    </w:p>
    <w:p w:rsidR="0045709D" w:rsidRDefault="0045709D" w:rsidP="0045709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45709D">
        <w:rPr>
          <w:rFonts w:ascii="Times New Roman" w:hAnsi="Times New Roman" w:cs="Times New Roman"/>
          <w:sz w:val="28"/>
          <w:szCs w:val="28"/>
        </w:rPr>
        <w:t>организовывать работу кабинета (класса) безопасности дорожного движения по плану, утвержденному юридическим лицом или индивидуальным предпринимателем.</w:t>
      </w:r>
    </w:p>
    <w:p w:rsidR="0045709D" w:rsidRDefault="0045709D" w:rsidP="0045709D">
      <w:pPr>
        <w:pStyle w:val="ConsPlusNormal"/>
        <w:ind w:firstLine="540"/>
        <w:jc w:val="both"/>
        <w:rPr>
          <w:rFonts w:ascii="Times New Roman" w:hAnsi="Times New Roman" w:cs="Times New Roman"/>
          <w:sz w:val="28"/>
          <w:szCs w:val="28"/>
        </w:rPr>
      </w:pPr>
    </w:p>
    <w:p w:rsidR="0045709D" w:rsidRPr="0045709D" w:rsidRDefault="0045709D" w:rsidP="0045709D">
      <w:pPr>
        <w:pStyle w:val="ConsPlusNormal"/>
        <w:ind w:firstLine="540"/>
        <w:jc w:val="both"/>
        <w:rPr>
          <w:rFonts w:ascii="Times New Roman" w:hAnsi="Times New Roman" w:cs="Times New Roman"/>
          <w:b/>
          <w:sz w:val="28"/>
          <w:szCs w:val="28"/>
        </w:rPr>
      </w:pPr>
      <w:r w:rsidRPr="0045709D">
        <w:rPr>
          <w:rFonts w:ascii="Times New Roman" w:hAnsi="Times New Roman" w:cs="Times New Roman"/>
          <w:b/>
          <w:sz w:val="28"/>
          <w:szCs w:val="28"/>
        </w:rPr>
        <w:t>Контролер технического состояния автотранспортных средств должен</w:t>
      </w:r>
    </w:p>
    <w:p w:rsidR="0045709D" w:rsidRPr="0045709D" w:rsidRDefault="0045709D" w:rsidP="0045709D">
      <w:pPr>
        <w:pStyle w:val="ConsPlusNormal"/>
        <w:ind w:firstLine="540"/>
        <w:jc w:val="both"/>
        <w:rPr>
          <w:rFonts w:ascii="Times New Roman" w:hAnsi="Times New Roman" w:cs="Times New Roman"/>
          <w:b/>
          <w:sz w:val="28"/>
          <w:szCs w:val="28"/>
        </w:rPr>
      </w:pPr>
      <w:r w:rsidRPr="0045709D">
        <w:rPr>
          <w:rFonts w:ascii="Times New Roman" w:hAnsi="Times New Roman" w:cs="Times New Roman"/>
          <w:b/>
          <w:sz w:val="28"/>
          <w:szCs w:val="28"/>
        </w:rPr>
        <w:t>Знать:</w:t>
      </w:r>
    </w:p>
    <w:p w:rsidR="0045709D" w:rsidRPr="0045709D" w:rsidRDefault="0045709D" w:rsidP="0045709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45709D">
        <w:rPr>
          <w:rFonts w:ascii="Times New Roman" w:hAnsi="Times New Roman" w:cs="Times New Roman"/>
          <w:sz w:val="28"/>
          <w:szCs w:val="28"/>
        </w:rPr>
        <w:t>нормативные акты по техническому обслуживанию и ремонту подвижного состава автомобильного транспорта;</w:t>
      </w:r>
    </w:p>
    <w:p w:rsidR="0045709D" w:rsidRPr="0045709D" w:rsidRDefault="0045709D" w:rsidP="0045709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45709D">
        <w:rPr>
          <w:rFonts w:ascii="Times New Roman" w:hAnsi="Times New Roman" w:cs="Times New Roman"/>
          <w:sz w:val="28"/>
          <w:szCs w:val="28"/>
        </w:rPr>
        <w:t>нормативные акты в области безопасности дорожного движения на автомобильном транспорте;</w:t>
      </w:r>
    </w:p>
    <w:p w:rsidR="0045709D" w:rsidRPr="0045709D" w:rsidRDefault="0045709D" w:rsidP="0045709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45709D">
        <w:rPr>
          <w:rFonts w:ascii="Times New Roman" w:hAnsi="Times New Roman" w:cs="Times New Roman"/>
          <w:sz w:val="28"/>
          <w:szCs w:val="28"/>
        </w:rPr>
        <w:t>технические требования, предъявляемые к транспортным средствам;</w:t>
      </w:r>
    </w:p>
    <w:p w:rsidR="0045709D" w:rsidRPr="0045709D" w:rsidRDefault="0045709D" w:rsidP="0045709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45709D">
        <w:rPr>
          <w:rFonts w:ascii="Times New Roman" w:hAnsi="Times New Roman" w:cs="Times New Roman"/>
          <w:sz w:val="28"/>
          <w:szCs w:val="28"/>
        </w:rPr>
        <w:t>основы транспортного и трудового законодательства;</w:t>
      </w:r>
    </w:p>
    <w:p w:rsidR="0045709D" w:rsidRDefault="0045709D" w:rsidP="0045709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45709D">
        <w:rPr>
          <w:rFonts w:ascii="Times New Roman" w:hAnsi="Times New Roman" w:cs="Times New Roman"/>
          <w:sz w:val="28"/>
          <w:szCs w:val="28"/>
        </w:rPr>
        <w:t>правила и инструкции по охране труда, противопожарной защиты.</w:t>
      </w:r>
    </w:p>
    <w:p w:rsidR="0045709D" w:rsidRPr="0045709D" w:rsidRDefault="0045709D" w:rsidP="0045709D">
      <w:pPr>
        <w:pStyle w:val="ConsPlusNormal"/>
        <w:ind w:firstLine="540"/>
        <w:jc w:val="both"/>
        <w:rPr>
          <w:rFonts w:ascii="Times New Roman" w:hAnsi="Times New Roman" w:cs="Times New Roman"/>
          <w:b/>
          <w:sz w:val="28"/>
          <w:szCs w:val="28"/>
        </w:rPr>
      </w:pPr>
      <w:r w:rsidRPr="0045709D">
        <w:rPr>
          <w:rFonts w:ascii="Times New Roman" w:hAnsi="Times New Roman" w:cs="Times New Roman"/>
          <w:b/>
          <w:sz w:val="28"/>
          <w:szCs w:val="28"/>
        </w:rPr>
        <w:t>Уметь:</w:t>
      </w:r>
    </w:p>
    <w:p w:rsidR="0045709D" w:rsidRDefault="0045709D" w:rsidP="0045709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45709D">
        <w:rPr>
          <w:rFonts w:ascii="Times New Roman" w:hAnsi="Times New Roman" w:cs="Times New Roman"/>
          <w:sz w:val="28"/>
          <w:szCs w:val="28"/>
        </w:rPr>
        <w:t>контролировать техническое состояние автотранспортных средств</w:t>
      </w:r>
      <w:r>
        <w:rPr>
          <w:rFonts w:ascii="Times New Roman" w:hAnsi="Times New Roman" w:cs="Times New Roman"/>
          <w:sz w:val="28"/>
          <w:szCs w:val="28"/>
        </w:rPr>
        <w:t>.</w:t>
      </w:r>
    </w:p>
    <w:p w:rsidR="0045709D" w:rsidRDefault="0045709D" w:rsidP="0045709D">
      <w:pPr>
        <w:pStyle w:val="ConsPlusNormal"/>
        <w:ind w:firstLine="540"/>
        <w:jc w:val="both"/>
        <w:rPr>
          <w:rFonts w:ascii="Times New Roman" w:hAnsi="Times New Roman" w:cs="Times New Roman"/>
          <w:sz w:val="28"/>
          <w:szCs w:val="28"/>
        </w:rPr>
      </w:pPr>
    </w:p>
    <w:p w:rsidR="0045709D" w:rsidRDefault="0045709D" w:rsidP="0045709D">
      <w:pPr>
        <w:pStyle w:val="ConsPlusNormal"/>
        <w:ind w:left="720"/>
        <w:rPr>
          <w:rFonts w:ascii="Times New Roman" w:hAnsi="Times New Roman" w:cs="Times New Roman"/>
          <w:sz w:val="28"/>
          <w:szCs w:val="28"/>
        </w:rPr>
      </w:pPr>
    </w:p>
    <w:p w:rsidR="000E60BA" w:rsidRDefault="000E60BA" w:rsidP="004462C1">
      <w:pPr>
        <w:pStyle w:val="ConsPlusNormal"/>
        <w:ind w:left="426"/>
        <w:jc w:val="both"/>
        <w:rPr>
          <w:rFonts w:ascii="Times New Roman" w:hAnsi="Times New Roman" w:cs="Times New Roman"/>
          <w:sz w:val="28"/>
          <w:szCs w:val="28"/>
        </w:rPr>
      </w:pPr>
    </w:p>
    <w:p w:rsidR="000E60BA" w:rsidRDefault="000E60BA" w:rsidP="000E60BA">
      <w:pPr>
        <w:pStyle w:val="ConsPlusNormal"/>
        <w:ind w:left="426"/>
        <w:jc w:val="center"/>
        <w:rPr>
          <w:rFonts w:ascii="Times New Roman" w:hAnsi="Times New Roman" w:cs="Times New Roman"/>
          <w:sz w:val="28"/>
          <w:szCs w:val="28"/>
        </w:rPr>
      </w:pPr>
    </w:p>
    <w:p w:rsidR="000E60BA" w:rsidRDefault="000E60BA" w:rsidP="000E60BA">
      <w:pPr>
        <w:pStyle w:val="ConsPlusNormal"/>
        <w:ind w:left="426"/>
        <w:jc w:val="center"/>
        <w:rPr>
          <w:rFonts w:ascii="Times New Roman" w:hAnsi="Times New Roman" w:cs="Times New Roman"/>
          <w:sz w:val="28"/>
          <w:szCs w:val="28"/>
        </w:rPr>
      </w:pPr>
    </w:p>
    <w:p w:rsidR="000E60BA" w:rsidRDefault="000E60BA" w:rsidP="000E60BA">
      <w:pPr>
        <w:pStyle w:val="ConsPlusNormal"/>
        <w:ind w:left="426"/>
        <w:jc w:val="center"/>
        <w:rPr>
          <w:rFonts w:ascii="Times New Roman" w:hAnsi="Times New Roman" w:cs="Times New Roman"/>
          <w:sz w:val="28"/>
          <w:szCs w:val="28"/>
        </w:rPr>
      </w:pPr>
    </w:p>
    <w:p w:rsidR="000E60BA" w:rsidRDefault="000E60BA" w:rsidP="000E60BA">
      <w:pPr>
        <w:pStyle w:val="ConsPlusNormal"/>
        <w:ind w:left="426"/>
        <w:jc w:val="center"/>
        <w:rPr>
          <w:rFonts w:ascii="Times New Roman" w:hAnsi="Times New Roman" w:cs="Times New Roman"/>
          <w:sz w:val="28"/>
          <w:szCs w:val="28"/>
        </w:rPr>
      </w:pPr>
    </w:p>
    <w:p w:rsidR="000E60BA" w:rsidRDefault="000E60BA" w:rsidP="000E60BA">
      <w:pPr>
        <w:pStyle w:val="ConsPlusNormal"/>
        <w:ind w:left="426"/>
        <w:jc w:val="center"/>
        <w:rPr>
          <w:rFonts w:ascii="Times New Roman" w:hAnsi="Times New Roman" w:cs="Times New Roman"/>
          <w:sz w:val="28"/>
          <w:szCs w:val="28"/>
        </w:rPr>
      </w:pPr>
    </w:p>
    <w:p w:rsidR="000E60BA" w:rsidRDefault="000E60BA" w:rsidP="000E60BA">
      <w:pPr>
        <w:pStyle w:val="ConsPlusNormal"/>
        <w:ind w:left="426"/>
        <w:jc w:val="center"/>
        <w:rPr>
          <w:rFonts w:ascii="Times New Roman" w:hAnsi="Times New Roman" w:cs="Times New Roman"/>
          <w:sz w:val="28"/>
          <w:szCs w:val="28"/>
        </w:rPr>
      </w:pPr>
    </w:p>
    <w:p w:rsidR="000E60BA" w:rsidRDefault="000E60BA" w:rsidP="000E60BA">
      <w:pPr>
        <w:pStyle w:val="ConsPlusNormal"/>
        <w:ind w:left="426"/>
        <w:jc w:val="center"/>
        <w:rPr>
          <w:rFonts w:ascii="Times New Roman" w:hAnsi="Times New Roman" w:cs="Times New Roman"/>
          <w:sz w:val="28"/>
          <w:szCs w:val="28"/>
        </w:rPr>
      </w:pPr>
    </w:p>
    <w:p w:rsidR="000E60BA" w:rsidRDefault="000E60BA" w:rsidP="000E60BA">
      <w:pPr>
        <w:pStyle w:val="ConsPlusNormal"/>
        <w:ind w:left="426"/>
        <w:jc w:val="center"/>
        <w:rPr>
          <w:rFonts w:ascii="Times New Roman" w:hAnsi="Times New Roman" w:cs="Times New Roman"/>
          <w:sz w:val="28"/>
          <w:szCs w:val="28"/>
        </w:rPr>
      </w:pPr>
    </w:p>
    <w:p w:rsidR="000E60BA" w:rsidRDefault="000E60BA" w:rsidP="000E60BA">
      <w:pPr>
        <w:pStyle w:val="ConsPlusNormal"/>
        <w:ind w:left="426"/>
        <w:jc w:val="center"/>
        <w:rPr>
          <w:rFonts w:ascii="Times New Roman" w:hAnsi="Times New Roman" w:cs="Times New Roman"/>
          <w:sz w:val="28"/>
          <w:szCs w:val="28"/>
        </w:rPr>
      </w:pPr>
    </w:p>
    <w:p w:rsidR="000E60BA" w:rsidRDefault="000E60BA" w:rsidP="000E60BA">
      <w:pPr>
        <w:pStyle w:val="ConsPlusNormal"/>
        <w:ind w:left="426"/>
        <w:jc w:val="center"/>
        <w:rPr>
          <w:rFonts w:ascii="Times New Roman" w:hAnsi="Times New Roman" w:cs="Times New Roman"/>
          <w:sz w:val="28"/>
          <w:szCs w:val="28"/>
        </w:rPr>
      </w:pPr>
    </w:p>
    <w:p w:rsidR="004462C1" w:rsidRPr="00011DD0" w:rsidRDefault="00F44F2D" w:rsidP="002044C5">
      <w:pPr>
        <w:pStyle w:val="ConsPlusNormal"/>
        <w:numPr>
          <w:ilvl w:val="0"/>
          <w:numId w:val="4"/>
        </w:numPr>
        <w:jc w:val="center"/>
        <w:rPr>
          <w:rFonts w:ascii="Times New Roman" w:hAnsi="Times New Roman" w:cs="Times New Roman"/>
          <w:b/>
          <w:sz w:val="28"/>
          <w:szCs w:val="28"/>
        </w:rPr>
      </w:pPr>
      <w:r>
        <w:rPr>
          <w:rFonts w:ascii="Times New Roman" w:hAnsi="Times New Roman" w:cs="Times New Roman"/>
          <w:b/>
          <w:sz w:val="28"/>
          <w:szCs w:val="28"/>
        </w:rPr>
        <w:t>ОЦЕНОЧНЫЕ  И МЕТОДИЧЕСКИЕ МАТЕРИАЛЫ</w:t>
      </w:r>
    </w:p>
    <w:p w:rsidR="002044C5" w:rsidRDefault="002044C5" w:rsidP="002044C5">
      <w:pPr>
        <w:pStyle w:val="ConsPlusNormal"/>
        <w:ind w:left="720"/>
        <w:rPr>
          <w:rFonts w:ascii="Times New Roman" w:hAnsi="Times New Roman" w:cs="Times New Roman"/>
          <w:sz w:val="28"/>
          <w:szCs w:val="28"/>
        </w:rPr>
      </w:pPr>
    </w:p>
    <w:p w:rsidR="002044C5" w:rsidRDefault="002044C5" w:rsidP="0020108C">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Осуществление текущего контроля</w:t>
      </w:r>
      <w:r w:rsidR="0020108C">
        <w:rPr>
          <w:rFonts w:ascii="Times New Roman" w:hAnsi="Times New Roman" w:cs="Times New Roman"/>
          <w:sz w:val="28"/>
          <w:szCs w:val="28"/>
        </w:rPr>
        <w:t xml:space="preserve"> успеваемости относится к компетенции организации, осуществляющей образовательную деятельность.</w:t>
      </w:r>
    </w:p>
    <w:p w:rsidR="0020108C" w:rsidRDefault="0020108C" w:rsidP="0020108C">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Программа дополнительного профессионального образования завершается итоговой аттестацией, проводимой в форме квалификационного экзамена (зачета). Для проведения</w:t>
      </w:r>
      <w:r w:rsidRPr="0020108C">
        <w:rPr>
          <w:rFonts w:ascii="Times New Roman" w:hAnsi="Times New Roman" w:cs="Times New Roman"/>
          <w:sz w:val="28"/>
          <w:szCs w:val="28"/>
        </w:rPr>
        <w:t xml:space="preserve"> </w:t>
      </w:r>
      <w:r>
        <w:rPr>
          <w:rFonts w:ascii="Times New Roman" w:hAnsi="Times New Roman" w:cs="Times New Roman"/>
          <w:sz w:val="28"/>
          <w:szCs w:val="28"/>
        </w:rPr>
        <w:t>квалификационного экзамена (зачета) в образовательной организации создается экзаменационная комиссия, работа которой, определяется локальными документами организации. К проведению квалификационного экзамена (зачета) могут привлекаться представители работодателей, их объединений.</w:t>
      </w:r>
    </w:p>
    <w:p w:rsidR="0020108C" w:rsidRDefault="0020108C" w:rsidP="0020108C">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Экзамен</w:t>
      </w:r>
      <w:r w:rsidR="00F44F2D">
        <w:rPr>
          <w:rFonts w:ascii="Times New Roman" w:hAnsi="Times New Roman" w:cs="Times New Roman"/>
          <w:sz w:val="28"/>
          <w:szCs w:val="28"/>
        </w:rPr>
        <w:t xml:space="preserve"> (зачет)</w:t>
      </w:r>
      <w:r>
        <w:rPr>
          <w:rFonts w:ascii="Times New Roman" w:hAnsi="Times New Roman" w:cs="Times New Roman"/>
          <w:sz w:val="28"/>
          <w:szCs w:val="28"/>
        </w:rPr>
        <w:t xml:space="preserve"> проводится в форме письменного тестирования, либо в форме комбинированного письменного и устного экзамена. Каждому кандидату задается не менее 30 письменных вопросов. Экзамен считается сданным, если кандидат допустил не более 3 ошибок и правильно ответил на дополнительные вопросы. В случае неудовлетворительного результата (не</w:t>
      </w:r>
      <w:r w:rsidR="00F44F2D">
        <w:rPr>
          <w:rFonts w:ascii="Times New Roman" w:hAnsi="Times New Roman" w:cs="Times New Roman"/>
          <w:sz w:val="28"/>
          <w:szCs w:val="28"/>
        </w:rPr>
        <w:t xml:space="preserve"> </w:t>
      </w:r>
      <w:r>
        <w:rPr>
          <w:rFonts w:ascii="Times New Roman" w:hAnsi="Times New Roman" w:cs="Times New Roman"/>
          <w:sz w:val="28"/>
          <w:szCs w:val="28"/>
        </w:rPr>
        <w:t>сдачи) экзамена, организацией определяется день для повторной аттестации.</w:t>
      </w:r>
    </w:p>
    <w:p w:rsidR="00011DD0" w:rsidRDefault="00011DD0" w:rsidP="0020108C">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Результаты квалификационного экзамена (зачета) оформляются экзаменационным протоколом. По результатам квалификационного экзамена выдается удостоверение о повышении квалификации.</w:t>
      </w:r>
    </w:p>
    <w:p w:rsidR="00011DD0" w:rsidRDefault="00011DD0" w:rsidP="0020108C">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Индивидуальный учет результатов освоения обучающимися программы дополнительного профессионального образования, а также хранение в архивах информации об этих результатах, осуществляются организацией, осуществляющей образовательную деятельность, на бумажных и (или) электронных носителях.</w:t>
      </w:r>
    </w:p>
    <w:p w:rsidR="00011DD0" w:rsidRDefault="00011DD0" w:rsidP="0020108C">
      <w:pPr>
        <w:pStyle w:val="ConsPlusNormal"/>
        <w:ind w:firstLine="426"/>
        <w:jc w:val="both"/>
        <w:rPr>
          <w:rFonts w:ascii="Times New Roman" w:hAnsi="Times New Roman" w:cs="Times New Roman"/>
          <w:sz w:val="28"/>
          <w:szCs w:val="28"/>
        </w:rPr>
      </w:pPr>
    </w:p>
    <w:p w:rsidR="004462C1" w:rsidRDefault="004462C1" w:rsidP="0045709D">
      <w:pPr>
        <w:pStyle w:val="ConsPlusNormal"/>
        <w:ind w:firstLine="540"/>
        <w:jc w:val="both"/>
        <w:rPr>
          <w:rFonts w:ascii="Times New Roman" w:hAnsi="Times New Roman" w:cs="Times New Roman"/>
          <w:sz w:val="28"/>
          <w:szCs w:val="28"/>
        </w:rPr>
      </w:pPr>
    </w:p>
    <w:p w:rsidR="00F44F2D" w:rsidRDefault="00F44F2D" w:rsidP="0045709D">
      <w:pPr>
        <w:pStyle w:val="ConsPlusNormal"/>
        <w:ind w:firstLine="540"/>
        <w:jc w:val="both"/>
        <w:rPr>
          <w:rFonts w:ascii="Times New Roman" w:hAnsi="Times New Roman" w:cs="Times New Roman"/>
          <w:sz w:val="28"/>
          <w:szCs w:val="28"/>
        </w:rPr>
      </w:pPr>
    </w:p>
    <w:p w:rsidR="00F44F2D" w:rsidRDefault="00F44F2D" w:rsidP="0045709D">
      <w:pPr>
        <w:pStyle w:val="ConsPlusNormal"/>
        <w:ind w:firstLine="540"/>
        <w:jc w:val="both"/>
        <w:rPr>
          <w:rFonts w:ascii="Times New Roman" w:hAnsi="Times New Roman" w:cs="Times New Roman"/>
          <w:sz w:val="28"/>
          <w:szCs w:val="28"/>
        </w:rPr>
      </w:pPr>
    </w:p>
    <w:p w:rsidR="00F44F2D" w:rsidRDefault="00F44F2D" w:rsidP="0045709D">
      <w:pPr>
        <w:pStyle w:val="ConsPlusNormal"/>
        <w:ind w:firstLine="540"/>
        <w:jc w:val="both"/>
        <w:rPr>
          <w:rFonts w:ascii="Times New Roman" w:hAnsi="Times New Roman" w:cs="Times New Roman"/>
          <w:sz w:val="28"/>
          <w:szCs w:val="28"/>
        </w:rPr>
      </w:pPr>
    </w:p>
    <w:p w:rsidR="00F44F2D" w:rsidRDefault="00F44F2D" w:rsidP="0045709D">
      <w:pPr>
        <w:pStyle w:val="ConsPlusNormal"/>
        <w:ind w:firstLine="540"/>
        <w:jc w:val="both"/>
        <w:rPr>
          <w:rFonts w:ascii="Times New Roman" w:hAnsi="Times New Roman" w:cs="Times New Roman"/>
          <w:sz w:val="28"/>
          <w:szCs w:val="28"/>
        </w:rPr>
      </w:pPr>
    </w:p>
    <w:p w:rsidR="00F44F2D" w:rsidRDefault="00F44F2D" w:rsidP="0045709D">
      <w:pPr>
        <w:pStyle w:val="ConsPlusNormal"/>
        <w:ind w:firstLine="540"/>
        <w:jc w:val="both"/>
        <w:rPr>
          <w:rFonts w:ascii="Times New Roman" w:hAnsi="Times New Roman" w:cs="Times New Roman"/>
          <w:sz w:val="28"/>
          <w:szCs w:val="28"/>
        </w:rPr>
      </w:pPr>
    </w:p>
    <w:p w:rsidR="00F44F2D" w:rsidRDefault="00F44F2D" w:rsidP="0045709D">
      <w:pPr>
        <w:pStyle w:val="ConsPlusNormal"/>
        <w:ind w:firstLine="540"/>
        <w:jc w:val="both"/>
        <w:rPr>
          <w:rFonts w:ascii="Times New Roman" w:hAnsi="Times New Roman" w:cs="Times New Roman"/>
          <w:sz w:val="28"/>
          <w:szCs w:val="28"/>
        </w:rPr>
      </w:pPr>
    </w:p>
    <w:p w:rsidR="00F44F2D" w:rsidRDefault="00F44F2D" w:rsidP="0045709D">
      <w:pPr>
        <w:pStyle w:val="ConsPlusNormal"/>
        <w:ind w:firstLine="540"/>
        <w:jc w:val="both"/>
        <w:rPr>
          <w:rFonts w:ascii="Times New Roman" w:hAnsi="Times New Roman" w:cs="Times New Roman"/>
          <w:sz w:val="28"/>
          <w:szCs w:val="28"/>
        </w:rPr>
      </w:pPr>
    </w:p>
    <w:p w:rsidR="00F44F2D" w:rsidRDefault="00F44F2D" w:rsidP="0045709D">
      <w:pPr>
        <w:pStyle w:val="ConsPlusNormal"/>
        <w:ind w:firstLine="540"/>
        <w:jc w:val="both"/>
        <w:rPr>
          <w:rFonts w:ascii="Times New Roman" w:hAnsi="Times New Roman" w:cs="Times New Roman"/>
          <w:sz w:val="28"/>
          <w:szCs w:val="28"/>
        </w:rPr>
      </w:pPr>
    </w:p>
    <w:p w:rsidR="00F44F2D" w:rsidRDefault="00F44F2D" w:rsidP="0045709D">
      <w:pPr>
        <w:pStyle w:val="ConsPlusNormal"/>
        <w:ind w:firstLine="540"/>
        <w:jc w:val="both"/>
        <w:rPr>
          <w:rFonts w:ascii="Times New Roman" w:hAnsi="Times New Roman" w:cs="Times New Roman"/>
          <w:sz w:val="28"/>
          <w:szCs w:val="28"/>
        </w:rPr>
      </w:pPr>
    </w:p>
    <w:p w:rsidR="00F44F2D" w:rsidRDefault="00F44F2D" w:rsidP="0045709D">
      <w:pPr>
        <w:pStyle w:val="ConsPlusNormal"/>
        <w:ind w:firstLine="540"/>
        <w:jc w:val="both"/>
        <w:rPr>
          <w:rFonts w:ascii="Times New Roman" w:hAnsi="Times New Roman" w:cs="Times New Roman"/>
          <w:sz w:val="28"/>
          <w:szCs w:val="28"/>
        </w:rPr>
      </w:pPr>
    </w:p>
    <w:p w:rsidR="00F44F2D" w:rsidRDefault="00F44F2D" w:rsidP="0045709D">
      <w:pPr>
        <w:pStyle w:val="ConsPlusNormal"/>
        <w:ind w:firstLine="540"/>
        <w:jc w:val="both"/>
        <w:rPr>
          <w:rFonts w:ascii="Times New Roman" w:hAnsi="Times New Roman" w:cs="Times New Roman"/>
          <w:sz w:val="28"/>
          <w:szCs w:val="28"/>
        </w:rPr>
      </w:pPr>
    </w:p>
    <w:p w:rsidR="00F44F2D" w:rsidRDefault="00F44F2D" w:rsidP="0045709D">
      <w:pPr>
        <w:pStyle w:val="ConsPlusNormal"/>
        <w:ind w:firstLine="540"/>
        <w:jc w:val="both"/>
        <w:rPr>
          <w:rFonts w:ascii="Times New Roman" w:hAnsi="Times New Roman" w:cs="Times New Roman"/>
          <w:sz w:val="28"/>
          <w:szCs w:val="28"/>
        </w:rPr>
      </w:pPr>
    </w:p>
    <w:p w:rsidR="00F44F2D" w:rsidRDefault="00F44F2D" w:rsidP="0045709D">
      <w:pPr>
        <w:pStyle w:val="ConsPlusNormal"/>
        <w:ind w:firstLine="540"/>
        <w:jc w:val="both"/>
        <w:rPr>
          <w:rFonts w:ascii="Times New Roman" w:hAnsi="Times New Roman" w:cs="Times New Roman"/>
          <w:sz w:val="28"/>
          <w:szCs w:val="28"/>
        </w:rPr>
      </w:pPr>
    </w:p>
    <w:p w:rsidR="00F44F2D" w:rsidRDefault="00F44F2D" w:rsidP="0045709D">
      <w:pPr>
        <w:pStyle w:val="ConsPlusNormal"/>
        <w:ind w:firstLine="540"/>
        <w:jc w:val="both"/>
        <w:rPr>
          <w:rFonts w:ascii="Times New Roman" w:hAnsi="Times New Roman" w:cs="Times New Roman"/>
          <w:sz w:val="28"/>
          <w:szCs w:val="28"/>
        </w:rPr>
      </w:pPr>
    </w:p>
    <w:p w:rsidR="00F44F2D" w:rsidRDefault="00F44F2D" w:rsidP="0045709D">
      <w:pPr>
        <w:pStyle w:val="ConsPlusNormal"/>
        <w:ind w:firstLine="540"/>
        <w:jc w:val="both"/>
        <w:rPr>
          <w:rFonts w:ascii="Times New Roman" w:hAnsi="Times New Roman" w:cs="Times New Roman"/>
          <w:sz w:val="28"/>
          <w:szCs w:val="28"/>
        </w:rPr>
      </w:pPr>
    </w:p>
    <w:p w:rsidR="00F44F2D" w:rsidRDefault="00F44F2D" w:rsidP="0045709D">
      <w:pPr>
        <w:pStyle w:val="ConsPlusNormal"/>
        <w:ind w:firstLine="540"/>
        <w:jc w:val="both"/>
        <w:rPr>
          <w:rFonts w:ascii="Times New Roman" w:hAnsi="Times New Roman" w:cs="Times New Roman"/>
          <w:sz w:val="28"/>
          <w:szCs w:val="28"/>
        </w:rPr>
      </w:pPr>
    </w:p>
    <w:p w:rsidR="00F44F2D" w:rsidRDefault="00F44F2D" w:rsidP="0045709D">
      <w:pPr>
        <w:pStyle w:val="ConsPlusNormal"/>
        <w:ind w:firstLine="540"/>
        <w:jc w:val="both"/>
        <w:rPr>
          <w:rFonts w:ascii="Times New Roman" w:hAnsi="Times New Roman" w:cs="Times New Roman"/>
          <w:sz w:val="28"/>
          <w:szCs w:val="28"/>
        </w:rPr>
      </w:pPr>
    </w:p>
    <w:p w:rsidR="00F44F2D" w:rsidRDefault="00F44F2D" w:rsidP="0045709D">
      <w:pPr>
        <w:pStyle w:val="ConsPlusNormal"/>
        <w:ind w:firstLine="540"/>
        <w:jc w:val="both"/>
        <w:rPr>
          <w:rFonts w:ascii="Times New Roman" w:hAnsi="Times New Roman" w:cs="Times New Roman"/>
          <w:sz w:val="28"/>
          <w:szCs w:val="28"/>
        </w:rPr>
      </w:pPr>
    </w:p>
    <w:p w:rsidR="00F44F2D" w:rsidRDefault="00F44F2D" w:rsidP="00F44F2D">
      <w:pPr>
        <w:pStyle w:val="ConsPlusNormal"/>
        <w:ind w:firstLine="540"/>
        <w:jc w:val="center"/>
        <w:rPr>
          <w:rFonts w:ascii="Times New Roman" w:hAnsi="Times New Roman" w:cs="Times New Roman"/>
          <w:sz w:val="28"/>
          <w:szCs w:val="28"/>
          <w:lang w:val="en-US"/>
        </w:rPr>
      </w:pPr>
      <w:r>
        <w:rPr>
          <w:rFonts w:ascii="Times New Roman" w:hAnsi="Times New Roman" w:cs="Times New Roman"/>
          <w:sz w:val="28"/>
          <w:szCs w:val="28"/>
        </w:rPr>
        <w:t>Список литературы:</w:t>
      </w:r>
    </w:p>
    <w:p w:rsidR="00C96F0B" w:rsidRDefault="00C96F0B" w:rsidP="00C96F0B">
      <w:pPr>
        <w:pStyle w:val="ConsPlusNormal"/>
        <w:ind w:firstLine="540"/>
        <w:jc w:val="both"/>
        <w:rPr>
          <w:rFonts w:ascii="Times New Roman" w:hAnsi="Times New Roman" w:cs="Times New Roman"/>
          <w:sz w:val="28"/>
          <w:szCs w:val="28"/>
          <w:lang w:val="en-US"/>
        </w:rPr>
      </w:pPr>
    </w:p>
    <w:p w:rsidR="00C96F0B" w:rsidRDefault="00B52FC3" w:rsidP="00AC5F4E">
      <w:pPr>
        <w:pStyle w:val="ConsPlusNormal"/>
        <w:numPr>
          <w:ilvl w:val="0"/>
          <w:numId w:val="6"/>
        </w:numPr>
        <w:ind w:left="0" w:firstLine="426"/>
        <w:jc w:val="both"/>
        <w:rPr>
          <w:rFonts w:ascii="Times New Roman" w:hAnsi="Times New Roman" w:cs="Times New Roman"/>
          <w:sz w:val="28"/>
          <w:szCs w:val="28"/>
        </w:rPr>
      </w:pPr>
      <w:r>
        <w:rPr>
          <w:rFonts w:ascii="Times New Roman" w:hAnsi="Times New Roman" w:cs="Times New Roman"/>
          <w:sz w:val="28"/>
          <w:szCs w:val="28"/>
        </w:rPr>
        <w:t xml:space="preserve">Бабыкин А.А. </w:t>
      </w:r>
      <w:r w:rsidR="00AC5F4E">
        <w:rPr>
          <w:rFonts w:ascii="Times New Roman" w:hAnsi="Times New Roman" w:cs="Times New Roman"/>
          <w:sz w:val="28"/>
          <w:szCs w:val="28"/>
        </w:rPr>
        <w:t>«Справочник по безопасности дорожного движения (в вопросах и ответах)», ФГУ «Отраслевой Научно-Методический Центр», Москва 2010г.;</w:t>
      </w:r>
    </w:p>
    <w:p w:rsidR="00AC5F4E" w:rsidRDefault="00AC5F4E" w:rsidP="00AC5F4E">
      <w:pPr>
        <w:pStyle w:val="ConsPlusNormal"/>
        <w:numPr>
          <w:ilvl w:val="0"/>
          <w:numId w:val="6"/>
        </w:numPr>
        <w:ind w:left="0" w:firstLine="426"/>
        <w:jc w:val="both"/>
        <w:rPr>
          <w:rFonts w:ascii="Times New Roman" w:hAnsi="Times New Roman" w:cs="Times New Roman"/>
          <w:sz w:val="28"/>
          <w:szCs w:val="28"/>
        </w:rPr>
      </w:pPr>
      <w:r>
        <w:rPr>
          <w:rFonts w:ascii="Times New Roman" w:hAnsi="Times New Roman" w:cs="Times New Roman"/>
          <w:sz w:val="28"/>
          <w:szCs w:val="28"/>
        </w:rPr>
        <w:t xml:space="preserve">Беляев С.Н. Курс лекций по предмету «Подготовка специалистов автотранспортных предприятий, ответственных за обеспечение безопасности дорожного движения» том </w:t>
      </w:r>
      <w:r>
        <w:rPr>
          <w:rFonts w:ascii="Times New Roman" w:hAnsi="Times New Roman" w:cs="Times New Roman"/>
          <w:sz w:val="28"/>
          <w:szCs w:val="28"/>
          <w:lang w:val="en-US"/>
        </w:rPr>
        <w:t>I</w:t>
      </w:r>
      <w:r>
        <w:rPr>
          <w:rFonts w:ascii="Times New Roman" w:hAnsi="Times New Roman" w:cs="Times New Roman"/>
          <w:sz w:val="28"/>
          <w:szCs w:val="28"/>
        </w:rPr>
        <w:t xml:space="preserve">, том </w:t>
      </w:r>
      <w:r>
        <w:rPr>
          <w:rFonts w:ascii="Times New Roman" w:hAnsi="Times New Roman" w:cs="Times New Roman"/>
          <w:sz w:val="28"/>
          <w:szCs w:val="28"/>
          <w:lang w:val="en-US"/>
        </w:rPr>
        <w:t>II</w:t>
      </w:r>
      <w:r>
        <w:rPr>
          <w:rFonts w:ascii="Times New Roman" w:hAnsi="Times New Roman" w:cs="Times New Roman"/>
          <w:sz w:val="28"/>
          <w:szCs w:val="28"/>
        </w:rPr>
        <w:t>, ФАУ «Отраслевой Научно-Методический Центр», Москва 2014г.;</w:t>
      </w:r>
    </w:p>
    <w:p w:rsidR="00AC5F4E" w:rsidRDefault="00AC5F4E" w:rsidP="00AC5F4E">
      <w:pPr>
        <w:pStyle w:val="ConsPlusNormal"/>
        <w:numPr>
          <w:ilvl w:val="0"/>
          <w:numId w:val="6"/>
        </w:numPr>
        <w:ind w:left="0" w:firstLine="426"/>
        <w:jc w:val="both"/>
        <w:rPr>
          <w:rFonts w:ascii="Times New Roman" w:hAnsi="Times New Roman" w:cs="Times New Roman"/>
          <w:sz w:val="28"/>
          <w:szCs w:val="28"/>
        </w:rPr>
      </w:pPr>
      <w:r>
        <w:rPr>
          <w:rFonts w:ascii="Times New Roman" w:hAnsi="Times New Roman" w:cs="Times New Roman"/>
          <w:sz w:val="28"/>
          <w:szCs w:val="28"/>
        </w:rPr>
        <w:t xml:space="preserve">Беляев С.Н. «Сборник нормативно-правовых документов по безопасности дорожного движения на автомобильном транспорте» части </w:t>
      </w:r>
      <w:r>
        <w:rPr>
          <w:rFonts w:ascii="Times New Roman" w:hAnsi="Times New Roman" w:cs="Times New Roman"/>
          <w:sz w:val="28"/>
          <w:szCs w:val="28"/>
          <w:lang w:val="en-US"/>
        </w:rPr>
        <w:t>I</w:t>
      </w:r>
      <w:r>
        <w:rPr>
          <w:rFonts w:ascii="Times New Roman" w:hAnsi="Times New Roman" w:cs="Times New Roman"/>
          <w:sz w:val="28"/>
          <w:szCs w:val="28"/>
        </w:rPr>
        <w:t>,</w:t>
      </w:r>
      <w:r w:rsidRPr="00AC5F4E">
        <w:rPr>
          <w:rFonts w:ascii="Times New Roman" w:hAnsi="Times New Roman" w:cs="Times New Roman"/>
          <w:sz w:val="28"/>
          <w:szCs w:val="28"/>
        </w:rPr>
        <w:t xml:space="preserve"> </w:t>
      </w:r>
      <w:r>
        <w:rPr>
          <w:rFonts w:ascii="Times New Roman" w:hAnsi="Times New Roman" w:cs="Times New Roman"/>
          <w:sz w:val="28"/>
          <w:szCs w:val="28"/>
          <w:lang w:val="en-US"/>
        </w:rPr>
        <w:t>II</w:t>
      </w:r>
      <w:r>
        <w:rPr>
          <w:rFonts w:ascii="Times New Roman" w:hAnsi="Times New Roman" w:cs="Times New Roman"/>
          <w:sz w:val="28"/>
          <w:szCs w:val="28"/>
        </w:rPr>
        <w:t>,</w:t>
      </w:r>
      <w:r w:rsidRPr="00AC5F4E">
        <w:rPr>
          <w:rFonts w:ascii="Times New Roman" w:hAnsi="Times New Roman" w:cs="Times New Roman"/>
          <w:sz w:val="28"/>
          <w:szCs w:val="28"/>
        </w:rPr>
        <w:t xml:space="preserve"> </w:t>
      </w:r>
      <w:r>
        <w:rPr>
          <w:rFonts w:ascii="Times New Roman" w:hAnsi="Times New Roman" w:cs="Times New Roman"/>
          <w:sz w:val="28"/>
          <w:szCs w:val="28"/>
          <w:lang w:val="en-US"/>
        </w:rPr>
        <w:t>III</w:t>
      </w:r>
      <w:r>
        <w:rPr>
          <w:rFonts w:ascii="Times New Roman" w:hAnsi="Times New Roman" w:cs="Times New Roman"/>
          <w:sz w:val="28"/>
          <w:szCs w:val="28"/>
        </w:rPr>
        <w:t>,</w:t>
      </w:r>
      <w:r w:rsidRPr="00AC5F4E">
        <w:rPr>
          <w:rFonts w:ascii="Times New Roman" w:hAnsi="Times New Roman" w:cs="Times New Roman"/>
          <w:sz w:val="28"/>
          <w:szCs w:val="28"/>
        </w:rPr>
        <w:t xml:space="preserve"> </w:t>
      </w:r>
      <w:r>
        <w:rPr>
          <w:rFonts w:ascii="Times New Roman" w:hAnsi="Times New Roman" w:cs="Times New Roman"/>
          <w:sz w:val="28"/>
          <w:szCs w:val="28"/>
        </w:rPr>
        <w:t>ФГУ «Отраслевой Научно-Методический Центр», Москва 2012г.;</w:t>
      </w:r>
    </w:p>
    <w:p w:rsidR="00AC5F4E" w:rsidRDefault="00AC5F4E" w:rsidP="00AC5F4E">
      <w:pPr>
        <w:pStyle w:val="ConsPlusNormal"/>
        <w:numPr>
          <w:ilvl w:val="0"/>
          <w:numId w:val="6"/>
        </w:numPr>
        <w:ind w:left="0" w:firstLine="426"/>
        <w:jc w:val="both"/>
        <w:rPr>
          <w:rFonts w:ascii="Times New Roman" w:hAnsi="Times New Roman" w:cs="Times New Roman"/>
          <w:sz w:val="28"/>
          <w:szCs w:val="28"/>
        </w:rPr>
      </w:pPr>
      <w:r>
        <w:rPr>
          <w:rFonts w:ascii="Times New Roman" w:hAnsi="Times New Roman" w:cs="Times New Roman"/>
          <w:sz w:val="28"/>
          <w:szCs w:val="28"/>
        </w:rPr>
        <w:t>Волошин Г.Я., Мартынов В.П., Романов А.Г. «Анализ дорожно-транспортных происшествий», Москва: Транспорт, 1987г.;</w:t>
      </w:r>
    </w:p>
    <w:p w:rsidR="00AC5F4E" w:rsidRDefault="00AC5F4E" w:rsidP="00AC5F4E">
      <w:pPr>
        <w:pStyle w:val="ConsPlusNormal"/>
        <w:numPr>
          <w:ilvl w:val="0"/>
          <w:numId w:val="6"/>
        </w:numPr>
        <w:ind w:left="0" w:firstLine="426"/>
        <w:jc w:val="both"/>
        <w:rPr>
          <w:rFonts w:ascii="Times New Roman" w:hAnsi="Times New Roman" w:cs="Times New Roman"/>
          <w:sz w:val="28"/>
          <w:szCs w:val="28"/>
        </w:rPr>
      </w:pPr>
      <w:r>
        <w:rPr>
          <w:rFonts w:ascii="Times New Roman" w:hAnsi="Times New Roman" w:cs="Times New Roman"/>
          <w:sz w:val="28"/>
          <w:szCs w:val="28"/>
        </w:rPr>
        <w:t xml:space="preserve">Захарова Л.И. </w:t>
      </w:r>
      <w:r w:rsidR="00557169">
        <w:rPr>
          <w:rFonts w:ascii="Times New Roman" w:hAnsi="Times New Roman" w:cs="Times New Roman"/>
          <w:sz w:val="28"/>
          <w:szCs w:val="28"/>
        </w:rPr>
        <w:t>«Сборник инструктажей и инструкций по безопасности движения с водительским составом», ФГУ «Отраслевой Научно-Методический Центр», Москва 2014г.;</w:t>
      </w:r>
    </w:p>
    <w:p w:rsidR="00937AC7" w:rsidRDefault="00937AC7" w:rsidP="00AC5F4E">
      <w:pPr>
        <w:pStyle w:val="ConsPlusNormal"/>
        <w:numPr>
          <w:ilvl w:val="0"/>
          <w:numId w:val="6"/>
        </w:numPr>
        <w:ind w:left="0" w:firstLine="426"/>
        <w:jc w:val="both"/>
        <w:rPr>
          <w:rFonts w:ascii="Times New Roman" w:hAnsi="Times New Roman" w:cs="Times New Roman"/>
          <w:sz w:val="28"/>
          <w:szCs w:val="28"/>
        </w:rPr>
      </w:pPr>
      <w:r>
        <w:rPr>
          <w:rFonts w:ascii="Times New Roman" w:hAnsi="Times New Roman" w:cs="Times New Roman"/>
          <w:sz w:val="28"/>
          <w:szCs w:val="28"/>
        </w:rPr>
        <w:t>Китайцев В.В. Сборник нормативно-правовых документов, регламентирующих деятельность на автомобильном транспорте, ООО «Полиграф-мастер», Челябинск 2012 г.;</w:t>
      </w:r>
    </w:p>
    <w:p w:rsidR="00937AC7" w:rsidRDefault="00937AC7" w:rsidP="00AC5F4E">
      <w:pPr>
        <w:pStyle w:val="ConsPlusNormal"/>
        <w:numPr>
          <w:ilvl w:val="0"/>
          <w:numId w:val="6"/>
        </w:numPr>
        <w:ind w:left="0" w:firstLine="426"/>
        <w:jc w:val="both"/>
        <w:rPr>
          <w:rFonts w:ascii="Times New Roman" w:hAnsi="Times New Roman" w:cs="Times New Roman"/>
          <w:sz w:val="28"/>
          <w:szCs w:val="28"/>
        </w:rPr>
      </w:pPr>
      <w:r>
        <w:rPr>
          <w:rFonts w:ascii="Times New Roman" w:hAnsi="Times New Roman" w:cs="Times New Roman"/>
          <w:sz w:val="28"/>
          <w:szCs w:val="28"/>
        </w:rPr>
        <w:t>Методические рекомендации нормы расхода топлив и смазочных материалов на автомобильном транспорте, МИНТРАНС РОССИИ, Распоряжение № АМ-23-р от 14.03.2008г.;</w:t>
      </w:r>
    </w:p>
    <w:p w:rsidR="00937AC7" w:rsidRDefault="00937AC7" w:rsidP="00AC5F4E">
      <w:pPr>
        <w:pStyle w:val="ConsPlusNormal"/>
        <w:numPr>
          <w:ilvl w:val="0"/>
          <w:numId w:val="6"/>
        </w:numPr>
        <w:ind w:left="0" w:firstLine="426"/>
        <w:jc w:val="both"/>
        <w:rPr>
          <w:rFonts w:ascii="Times New Roman" w:hAnsi="Times New Roman" w:cs="Times New Roman"/>
          <w:sz w:val="28"/>
          <w:szCs w:val="28"/>
        </w:rPr>
      </w:pPr>
      <w:r>
        <w:rPr>
          <w:rFonts w:ascii="Times New Roman" w:hAnsi="Times New Roman" w:cs="Times New Roman"/>
          <w:sz w:val="28"/>
          <w:szCs w:val="28"/>
        </w:rPr>
        <w:t>Межотраслевые правила по охране труда на автомобильном транспорте ПОТ РМ-027-2003;</w:t>
      </w:r>
    </w:p>
    <w:p w:rsidR="00937AC7" w:rsidRDefault="00937AC7" w:rsidP="00AC5F4E">
      <w:pPr>
        <w:pStyle w:val="ConsPlusNormal"/>
        <w:numPr>
          <w:ilvl w:val="0"/>
          <w:numId w:val="6"/>
        </w:numPr>
        <w:ind w:left="0" w:firstLine="426"/>
        <w:jc w:val="both"/>
        <w:rPr>
          <w:rFonts w:ascii="Times New Roman" w:hAnsi="Times New Roman" w:cs="Times New Roman"/>
          <w:sz w:val="28"/>
          <w:szCs w:val="28"/>
        </w:rPr>
      </w:pPr>
      <w:r>
        <w:rPr>
          <w:rFonts w:ascii="Times New Roman" w:hAnsi="Times New Roman" w:cs="Times New Roman"/>
          <w:sz w:val="28"/>
          <w:szCs w:val="28"/>
        </w:rPr>
        <w:t>Маханова Е.В., Семенов А.В., Сборник материалов</w:t>
      </w:r>
      <w:r w:rsidR="00BF4E95">
        <w:rPr>
          <w:rFonts w:ascii="Times New Roman" w:hAnsi="Times New Roman" w:cs="Times New Roman"/>
          <w:sz w:val="28"/>
          <w:szCs w:val="28"/>
        </w:rPr>
        <w:t xml:space="preserve"> </w:t>
      </w:r>
      <w:r w:rsidR="00BF4E95">
        <w:rPr>
          <w:rFonts w:ascii="Times New Roman" w:hAnsi="Times New Roman" w:cs="Times New Roman"/>
          <w:sz w:val="28"/>
          <w:szCs w:val="28"/>
          <w:lang w:val="en-US"/>
        </w:rPr>
        <w:t>IV</w:t>
      </w:r>
      <w:r w:rsidR="00BF4E95">
        <w:rPr>
          <w:rFonts w:ascii="Times New Roman" w:hAnsi="Times New Roman" w:cs="Times New Roman"/>
          <w:sz w:val="28"/>
          <w:szCs w:val="28"/>
        </w:rPr>
        <w:t xml:space="preserve"> областного совещания по охране труда, Тюмень 2002г.;</w:t>
      </w:r>
    </w:p>
    <w:p w:rsidR="00BF4E95" w:rsidRDefault="00BF4E95" w:rsidP="00AC5F4E">
      <w:pPr>
        <w:pStyle w:val="ConsPlusNormal"/>
        <w:numPr>
          <w:ilvl w:val="0"/>
          <w:numId w:val="6"/>
        </w:numPr>
        <w:ind w:left="0" w:firstLine="426"/>
        <w:jc w:val="both"/>
        <w:rPr>
          <w:rFonts w:ascii="Times New Roman" w:hAnsi="Times New Roman" w:cs="Times New Roman"/>
          <w:sz w:val="28"/>
          <w:szCs w:val="28"/>
        </w:rPr>
      </w:pPr>
      <w:r>
        <w:rPr>
          <w:rFonts w:ascii="Times New Roman" w:hAnsi="Times New Roman" w:cs="Times New Roman"/>
          <w:sz w:val="28"/>
          <w:szCs w:val="28"/>
        </w:rPr>
        <w:t>Учебно-методическое пособие для руководителей и специалистов транспортно-дорожного комплекса «Режим труда и отдыха водителей», Медицинское обеспечение безопасности дорожного движения», ФГУ «Отраслевой Научно-Методический Центр», Москва 2015г.;</w:t>
      </w:r>
    </w:p>
    <w:p w:rsidR="00BF4E95" w:rsidRDefault="00BF4E95" w:rsidP="00AC5F4E">
      <w:pPr>
        <w:pStyle w:val="ConsPlusNormal"/>
        <w:numPr>
          <w:ilvl w:val="0"/>
          <w:numId w:val="6"/>
        </w:numPr>
        <w:ind w:left="0" w:firstLine="426"/>
        <w:jc w:val="both"/>
        <w:rPr>
          <w:rFonts w:ascii="Times New Roman" w:hAnsi="Times New Roman" w:cs="Times New Roman"/>
          <w:sz w:val="28"/>
          <w:szCs w:val="28"/>
        </w:rPr>
      </w:pPr>
      <w:r>
        <w:rPr>
          <w:rFonts w:ascii="Times New Roman" w:hAnsi="Times New Roman" w:cs="Times New Roman"/>
          <w:sz w:val="28"/>
          <w:szCs w:val="28"/>
        </w:rPr>
        <w:t>Методическое пособие для контролеров технического состояния транспортных средств, Москва 2013г.;</w:t>
      </w:r>
    </w:p>
    <w:p w:rsidR="00BF4E95" w:rsidRDefault="00BF4E95" w:rsidP="00AC5F4E">
      <w:pPr>
        <w:pStyle w:val="ConsPlusNormal"/>
        <w:numPr>
          <w:ilvl w:val="0"/>
          <w:numId w:val="6"/>
        </w:numPr>
        <w:ind w:left="0" w:firstLine="426"/>
        <w:jc w:val="both"/>
        <w:rPr>
          <w:rFonts w:ascii="Times New Roman" w:hAnsi="Times New Roman" w:cs="Times New Roman"/>
          <w:sz w:val="28"/>
          <w:szCs w:val="28"/>
        </w:rPr>
      </w:pPr>
      <w:r>
        <w:rPr>
          <w:rFonts w:ascii="Times New Roman" w:hAnsi="Times New Roman" w:cs="Times New Roman"/>
          <w:sz w:val="28"/>
          <w:szCs w:val="28"/>
        </w:rPr>
        <w:t xml:space="preserve">Новизенцев В.В. «Повышение безопасности дорожных условий» - </w:t>
      </w:r>
      <w:r>
        <w:rPr>
          <w:rFonts w:ascii="Times New Roman" w:hAnsi="Times New Roman" w:cs="Times New Roman"/>
          <w:sz w:val="28"/>
          <w:szCs w:val="28"/>
        </w:rPr>
        <w:lastRenderedPageBreak/>
        <w:t>Учебное пособие, ФАУ «Отраслевой Научно-Методический Центр», Москва 2014г.;</w:t>
      </w:r>
    </w:p>
    <w:p w:rsidR="00BF4E95" w:rsidRDefault="00BF4E95" w:rsidP="00AC5F4E">
      <w:pPr>
        <w:pStyle w:val="ConsPlusNormal"/>
        <w:numPr>
          <w:ilvl w:val="0"/>
          <w:numId w:val="6"/>
        </w:numPr>
        <w:ind w:left="0" w:firstLine="426"/>
        <w:jc w:val="both"/>
        <w:rPr>
          <w:rFonts w:ascii="Times New Roman" w:hAnsi="Times New Roman" w:cs="Times New Roman"/>
          <w:sz w:val="28"/>
          <w:szCs w:val="28"/>
        </w:rPr>
      </w:pPr>
      <w:r>
        <w:rPr>
          <w:rFonts w:ascii="Times New Roman" w:hAnsi="Times New Roman" w:cs="Times New Roman"/>
          <w:sz w:val="28"/>
          <w:szCs w:val="28"/>
        </w:rPr>
        <w:t>Новизецев В.В. «Скорость и безопасность дорожного движения», ФАУ «Отраслевой Научно-Методический Центр», Москва 2014г.;</w:t>
      </w:r>
    </w:p>
    <w:p w:rsidR="00BF4E95" w:rsidRDefault="00BF4E95" w:rsidP="00AC5F4E">
      <w:pPr>
        <w:pStyle w:val="ConsPlusNormal"/>
        <w:numPr>
          <w:ilvl w:val="0"/>
          <w:numId w:val="6"/>
        </w:numPr>
        <w:ind w:left="0" w:firstLine="426"/>
        <w:jc w:val="both"/>
        <w:rPr>
          <w:rFonts w:ascii="Times New Roman" w:hAnsi="Times New Roman" w:cs="Times New Roman"/>
          <w:sz w:val="28"/>
          <w:szCs w:val="28"/>
        </w:rPr>
      </w:pPr>
      <w:r>
        <w:rPr>
          <w:rFonts w:ascii="Times New Roman" w:hAnsi="Times New Roman" w:cs="Times New Roman"/>
          <w:sz w:val="28"/>
          <w:szCs w:val="28"/>
        </w:rPr>
        <w:t>«Перевозка пассажиров легковым такси», ФАУ «Отраслевой Научно-Методический Центр», Москва 2014г.;</w:t>
      </w:r>
    </w:p>
    <w:p w:rsidR="00BF4E95" w:rsidRDefault="00BF4E95" w:rsidP="00AC5F4E">
      <w:pPr>
        <w:pStyle w:val="ConsPlusNormal"/>
        <w:numPr>
          <w:ilvl w:val="0"/>
          <w:numId w:val="6"/>
        </w:numPr>
        <w:ind w:left="0" w:firstLine="426"/>
        <w:jc w:val="both"/>
        <w:rPr>
          <w:rFonts w:ascii="Times New Roman" w:hAnsi="Times New Roman" w:cs="Times New Roman"/>
          <w:sz w:val="28"/>
          <w:szCs w:val="28"/>
        </w:rPr>
      </w:pPr>
      <w:r>
        <w:rPr>
          <w:rFonts w:ascii="Times New Roman" w:hAnsi="Times New Roman" w:cs="Times New Roman"/>
          <w:sz w:val="28"/>
          <w:szCs w:val="28"/>
        </w:rPr>
        <w:t>Сборник нормативных документов «Безопасность дорожного движения на пассажирском автомобильном транспорте», части 1,2,3, ФАУ «Отраслевой Научно-Методический Центр», Москва 2014г.;</w:t>
      </w:r>
    </w:p>
    <w:p w:rsidR="00BF4E95" w:rsidRDefault="00BF4E95" w:rsidP="00BF4E95">
      <w:pPr>
        <w:pStyle w:val="ConsPlusNormal"/>
        <w:jc w:val="both"/>
        <w:rPr>
          <w:rFonts w:ascii="Times New Roman" w:hAnsi="Times New Roman" w:cs="Times New Roman"/>
          <w:sz w:val="28"/>
          <w:szCs w:val="28"/>
        </w:rPr>
      </w:pPr>
    </w:p>
    <w:p w:rsidR="00BF4E95" w:rsidRDefault="00BF4E95" w:rsidP="00BF4E95">
      <w:pPr>
        <w:pStyle w:val="ConsPlusNormal"/>
        <w:jc w:val="both"/>
        <w:rPr>
          <w:rFonts w:ascii="Times New Roman" w:hAnsi="Times New Roman" w:cs="Times New Roman"/>
          <w:sz w:val="28"/>
          <w:szCs w:val="28"/>
        </w:rPr>
      </w:pPr>
    </w:p>
    <w:p w:rsidR="00BF4E95" w:rsidRDefault="00BF4E95" w:rsidP="00AC5F4E">
      <w:pPr>
        <w:pStyle w:val="ConsPlusNormal"/>
        <w:numPr>
          <w:ilvl w:val="0"/>
          <w:numId w:val="6"/>
        </w:numPr>
        <w:ind w:left="0" w:firstLine="426"/>
        <w:jc w:val="both"/>
        <w:rPr>
          <w:rFonts w:ascii="Times New Roman" w:hAnsi="Times New Roman" w:cs="Times New Roman"/>
          <w:sz w:val="28"/>
          <w:szCs w:val="28"/>
        </w:rPr>
      </w:pPr>
      <w:r>
        <w:rPr>
          <w:rFonts w:ascii="Times New Roman" w:hAnsi="Times New Roman" w:cs="Times New Roman"/>
          <w:sz w:val="28"/>
          <w:szCs w:val="28"/>
        </w:rPr>
        <w:t>Чалов С.Б. «Рекомендации исполнительным руководителям и специалистам автотранспорта, отвечающим за обеспечение безопасности дорожного движения», ФАУ «Отраслевой Научно-Методический Центр», Москва 2013г.;</w:t>
      </w:r>
    </w:p>
    <w:p w:rsidR="00BF4E95" w:rsidRDefault="00BF4E95" w:rsidP="00AC5F4E">
      <w:pPr>
        <w:pStyle w:val="ConsPlusNormal"/>
        <w:numPr>
          <w:ilvl w:val="0"/>
          <w:numId w:val="6"/>
        </w:numPr>
        <w:ind w:left="0" w:firstLine="426"/>
        <w:jc w:val="both"/>
        <w:rPr>
          <w:rFonts w:ascii="Times New Roman" w:hAnsi="Times New Roman" w:cs="Times New Roman"/>
          <w:sz w:val="28"/>
          <w:szCs w:val="28"/>
        </w:rPr>
      </w:pPr>
      <w:r>
        <w:rPr>
          <w:rFonts w:ascii="Times New Roman" w:hAnsi="Times New Roman" w:cs="Times New Roman"/>
          <w:sz w:val="28"/>
          <w:szCs w:val="28"/>
        </w:rPr>
        <w:t>«Организация мероприятий и работы автотранспортных предприятий по безопасности дорожного движения», ФАУ «Отраслевой Научно-Методический Центр», Москва 2014г.;</w:t>
      </w:r>
    </w:p>
    <w:p w:rsidR="00BF4E95" w:rsidRPr="00C96F0B" w:rsidRDefault="002B73A3" w:rsidP="00AC5F4E">
      <w:pPr>
        <w:pStyle w:val="ConsPlusNormal"/>
        <w:numPr>
          <w:ilvl w:val="0"/>
          <w:numId w:val="6"/>
        </w:numPr>
        <w:ind w:left="0" w:firstLine="426"/>
        <w:jc w:val="both"/>
        <w:rPr>
          <w:rFonts w:ascii="Times New Roman" w:hAnsi="Times New Roman" w:cs="Times New Roman"/>
          <w:sz w:val="28"/>
          <w:szCs w:val="28"/>
        </w:rPr>
      </w:pPr>
      <w:r>
        <w:rPr>
          <w:rFonts w:ascii="Times New Roman" w:hAnsi="Times New Roman" w:cs="Times New Roman"/>
          <w:sz w:val="28"/>
          <w:szCs w:val="28"/>
        </w:rPr>
        <w:t>Экзаменационные билеты для проведения аттестации лиц, занимающих должности исполнительных руководителей и специалистов автотранспортных предприятий, связанных с обеспечением безопасности дорожного движения, ФАУ «Отраслевой Научно-Методический Центр», Москва 2013г.</w:t>
      </w:r>
    </w:p>
    <w:p w:rsidR="00F44F2D" w:rsidRDefault="00F44F2D" w:rsidP="00F44F2D">
      <w:pPr>
        <w:pStyle w:val="ConsPlusNormal"/>
        <w:ind w:firstLine="540"/>
        <w:jc w:val="center"/>
        <w:rPr>
          <w:rFonts w:ascii="Times New Roman" w:hAnsi="Times New Roman" w:cs="Times New Roman"/>
          <w:sz w:val="28"/>
          <w:szCs w:val="28"/>
        </w:rPr>
      </w:pPr>
    </w:p>
    <w:p w:rsidR="00F44F2D" w:rsidRDefault="00F44F2D" w:rsidP="00F44F2D">
      <w:pPr>
        <w:pStyle w:val="ConsPlusNormal"/>
        <w:ind w:firstLine="540"/>
        <w:jc w:val="center"/>
        <w:rPr>
          <w:rFonts w:ascii="Times New Roman" w:hAnsi="Times New Roman" w:cs="Times New Roman"/>
          <w:sz w:val="28"/>
          <w:szCs w:val="28"/>
        </w:rPr>
      </w:pPr>
    </w:p>
    <w:p w:rsidR="00F44F2D" w:rsidRPr="0045709D" w:rsidRDefault="00F44F2D" w:rsidP="0045709D">
      <w:pPr>
        <w:pStyle w:val="ConsPlusNormal"/>
        <w:ind w:firstLine="540"/>
        <w:jc w:val="both"/>
        <w:rPr>
          <w:rFonts w:ascii="Times New Roman" w:hAnsi="Times New Roman" w:cs="Times New Roman"/>
          <w:sz w:val="28"/>
          <w:szCs w:val="28"/>
        </w:rPr>
      </w:pPr>
    </w:p>
    <w:p w:rsidR="0045709D" w:rsidRPr="00880F7C" w:rsidRDefault="0045709D" w:rsidP="00880F7C">
      <w:pPr>
        <w:pStyle w:val="ConsPlusNormal"/>
        <w:ind w:firstLine="540"/>
        <w:jc w:val="both"/>
        <w:rPr>
          <w:rFonts w:ascii="Times New Roman" w:hAnsi="Times New Roman" w:cs="Times New Roman"/>
          <w:sz w:val="28"/>
          <w:szCs w:val="28"/>
        </w:rPr>
      </w:pPr>
    </w:p>
    <w:p w:rsidR="00880F7C" w:rsidRPr="00880F7C" w:rsidRDefault="00880F7C" w:rsidP="00880F7C">
      <w:pPr>
        <w:pStyle w:val="ConsPlusNormal"/>
        <w:ind w:firstLine="540"/>
        <w:jc w:val="both"/>
        <w:rPr>
          <w:rFonts w:ascii="Times New Roman" w:hAnsi="Times New Roman" w:cs="Times New Roman"/>
          <w:sz w:val="28"/>
          <w:szCs w:val="28"/>
        </w:rPr>
      </w:pPr>
    </w:p>
    <w:p w:rsidR="00880F7C" w:rsidRDefault="00880F7C" w:rsidP="00880F7C">
      <w:pPr>
        <w:pStyle w:val="ab"/>
        <w:shd w:val="clear" w:color="auto" w:fill="FFFFFF"/>
        <w:ind w:left="0" w:firstLine="426"/>
        <w:jc w:val="both"/>
        <w:rPr>
          <w:bCs/>
          <w:color w:val="000000"/>
          <w:sz w:val="28"/>
          <w:szCs w:val="28"/>
        </w:rPr>
      </w:pPr>
    </w:p>
    <w:p w:rsidR="00880F7C" w:rsidRPr="00880F7C" w:rsidRDefault="00880F7C" w:rsidP="00880F7C">
      <w:pPr>
        <w:shd w:val="clear" w:color="auto" w:fill="FFFFFF"/>
        <w:jc w:val="center"/>
        <w:rPr>
          <w:bCs/>
          <w:color w:val="000000"/>
          <w:sz w:val="28"/>
          <w:szCs w:val="28"/>
        </w:rPr>
      </w:pPr>
    </w:p>
    <w:sectPr w:rsidR="00880F7C" w:rsidRPr="00880F7C" w:rsidSect="007E32CF">
      <w:pgSz w:w="11906" w:h="16838"/>
      <w:pgMar w:top="1134" w:right="707"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2B32" w:rsidRDefault="000B2B32">
      <w:r>
        <w:separator/>
      </w:r>
    </w:p>
  </w:endnote>
  <w:endnote w:type="continuationSeparator" w:id="0">
    <w:p w:rsidR="000B2B32" w:rsidRDefault="000B2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New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7D3" w:rsidRDefault="001457D3">
    <w:pPr>
      <w:pStyle w:val="af4"/>
      <w:jc w:val="center"/>
    </w:pPr>
    <w:r>
      <w:fldChar w:fldCharType="begin"/>
    </w:r>
    <w:r>
      <w:instrText>PAGE   \* MERGEFORMAT</w:instrText>
    </w:r>
    <w:r>
      <w:fldChar w:fldCharType="separate"/>
    </w:r>
    <w:r w:rsidR="006D72C9">
      <w:rPr>
        <w:noProof/>
      </w:rPr>
      <w:t>3</w:t>
    </w:r>
    <w:r>
      <w:fldChar w:fldCharType="end"/>
    </w:r>
  </w:p>
  <w:p w:rsidR="001457D3" w:rsidRDefault="001457D3">
    <w:pPr>
      <w:pStyle w:val="af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2B32" w:rsidRDefault="000B2B32">
      <w:r>
        <w:separator/>
      </w:r>
    </w:p>
  </w:footnote>
  <w:footnote w:type="continuationSeparator" w:id="0">
    <w:p w:rsidR="000B2B32" w:rsidRDefault="000B2B3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17ABD"/>
    <w:multiLevelType w:val="hybridMultilevel"/>
    <w:tmpl w:val="47F8502C"/>
    <w:lvl w:ilvl="0" w:tplc="79ECDA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BCF30B4"/>
    <w:multiLevelType w:val="hybridMultilevel"/>
    <w:tmpl w:val="5172D40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D117606"/>
    <w:multiLevelType w:val="hybridMultilevel"/>
    <w:tmpl w:val="5106D6E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E7F5061"/>
    <w:multiLevelType w:val="multilevel"/>
    <w:tmpl w:val="D2627BCC"/>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color w:val="auto"/>
      </w:rPr>
    </w:lvl>
    <w:lvl w:ilvl="2">
      <w:start w:val="1"/>
      <w:numFmt w:val="decimal"/>
      <w:isLgl/>
      <w:lvlText w:val="%1.%2.%3."/>
      <w:lvlJc w:val="left"/>
      <w:pPr>
        <w:ind w:left="1212" w:hanging="720"/>
      </w:pPr>
      <w:rPr>
        <w:rFonts w:hint="default"/>
        <w:color w:val="auto"/>
      </w:rPr>
    </w:lvl>
    <w:lvl w:ilvl="3">
      <w:start w:val="1"/>
      <w:numFmt w:val="decimal"/>
      <w:isLgl/>
      <w:lvlText w:val="%1.%2.%3.%4."/>
      <w:lvlJc w:val="left"/>
      <w:pPr>
        <w:ind w:left="1638" w:hanging="1080"/>
      </w:pPr>
      <w:rPr>
        <w:rFonts w:hint="default"/>
        <w:color w:val="auto"/>
      </w:rPr>
    </w:lvl>
    <w:lvl w:ilvl="4">
      <w:start w:val="1"/>
      <w:numFmt w:val="decimal"/>
      <w:isLgl/>
      <w:lvlText w:val="%1.%2.%3.%4.%5."/>
      <w:lvlJc w:val="left"/>
      <w:pPr>
        <w:ind w:left="1704" w:hanging="1080"/>
      </w:pPr>
      <w:rPr>
        <w:rFonts w:hint="default"/>
        <w:color w:val="auto"/>
      </w:rPr>
    </w:lvl>
    <w:lvl w:ilvl="5">
      <w:start w:val="1"/>
      <w:numFmt w:val="decimal"/>
      <w:isLgl/>
      <w:lvlText w:val="%1.%2.%3.%4.%5.%6."/>
      <w:lvlJc w:val="left"/>
      <w:pPr>
        <w:ind w:left="2130" w:hanging="1440"/>
      </w:pPr>
      <w:rPr>
        <w:rFonts w:hint="default"/>
        <w:color w:val="auto"/>
      </w:rPr>
    </w:lvl>
    <w:lvl w:ilvl="6">
      <w:start w:val="1"/>
      <w:numFmt w:val="decimal"/>
      <w:isLgl/>
      <w:lvlText w:val="%1.%2.%3.%4.%5.%6.%7."/>
      <w:lvlJc w:val="left"/>
      <w:pPr>
        <w:ind w:left="2556" w:hanging="1800"/>
      </w:pPr>
      <w:rPr>
        <w:rFonts w:hint="default"/>
        <w:color w:val="auto"/>
      </w:rPr>
    </w:lvl>
    <w:lvl w:ilvl="7">
      <w:start w:val="1"/>
      <w:numFmt w:val="decimal"/>
      <w:isLgl/>
      <w:lvlText w:val="%1.%2.%3.%4.%5.%6.%7.%8."/>
      <w:lvlJc w:val="left"/>
      <w:pPr>
        <w:ind w:left="2622" w:hanging="1800"/>
      </w:pPr>
      <w:rPr>
        <w:rFonts w:hint="default"/>
        <w:color w:val="auto"/>
      </w:rPr>
    </w:lvl>
    <w:lvl w:ilvl="8">
      <w:start w:val="1"/>
      <w:numFmt w:val="decimal"/>
      <w:isLgl/>
      <w:lvlText w:val="%1.%2.%3.%4.%5.%6.%7.%8.%9."/>
      <w:lvlJc w:val="left"/>
      <w:pPr>
        <w:ind w:left="3048" w:hanging="2160"/>
      </w:pPr>
      <w:rPr>
        <w:rFonts w:hint="default"/>
        <w:color w:val="auto"/>
      </w:rPr>
    </w:lvl>
  </w:abstractNum>
  <w:abstractNum w:abstractNumId="4" w15:restartNumberingAfterBreak="0">
    <w:nsid w:val="11E10B74"/>
    <w:multiLevelType w:val="hybridMultilevel"/>
    <w:tmpl w:val="84BEDE58"/>
    <w:lvl w:ilvl="0" w:tplc="42ECEAE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20E53869"/>
    <w:multiLevelType w:val="hybridMultilevel"/>
    <w:tmpl w:val="B75E19D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4B2803F0"/>
    <w:multiLevelType w:val="hybridMultilevel"/>
    <w:tmpl w:val="152C96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9B1408D"/>
    <w:multiLevelType w:val="multilevel"/>
    <w:tmpl w:val="23827926"/>
    <w:lvl w:ilvl="0">
      <w:start w:val="3"/>
      <w:numFmt w:val="decimal"/>
      <w:lvlText w:val="%1."/>
      <w:lvlJc w:val="left"/>
      <w:pPr>
        <w:ind w:left="450" w:hanging="450"/>
      </w:pPr>
      <w:rPr>
        <w:rFonts w:hint="default"/>
        <w:color w:val="auto"/>
      </w:rPr>
    </w:lvl>
    <w:lvl w:ilvl="1">
      <w:start w:val="3"/>
      <w:numFmt w:val="decimal"/>
      <w:lvlText w:val="%1.%2."/>
      <w:lvlJc w:val="left"/>
      <w:pPr>
        <w:ind w:left="1146" w:hanging="720"/>
      </w:pPr>
      <w:rPr>
        <w:rFonts w:hint="default"/>
        <w:color w:val="auto"/>
      </w:rPr>
    </w:lvl>
    <w:lvl w:ilvl="2">
      <w:start w:val="1"/>
      <w:numFmt w:val="decimal"/>
      <w:lvlText w:val="%1.%2.%3."/>
      <w:lvlJc w:val="left"/>
      <w:pPr>
        <w:ind w:left="1572" w:hanging="720"/>
      </w:pPr>
      <w:rPr>
        <w:rFonts w:hint="default"/>
        <w:color w:val="auto"/>
      </w:rPr>
    </w:lvl>
    <w:lvl w:ilvl="3">
      <w:start w:val="1"/>
      <w:numFmt w:val="decimal"/>
      <w:lvlText w:val="%1.%2.%3.%4."/>
      <w:lvlJc w:val="left"/>
      <w:pPr>
        <w:ind w:left="2358" w:hanging="1080"/>
      </w:pPr>
      <w:rPr>
        <w:rFonts w:hint="default"/>
        <w:color w:val="auto"/>
      </w:rPr>
    </w:lvl>
    <w:lvl w:ilvl="4">
      <w:start w:val="1"/>
      <w:numFmt w:val="decimal"/>
      <w:lvlText w:val="%1.%2.%3.%4.%5."/>
      <w:lvlJc w:val="left"/>
      <w:pPr>
        <w:ind w:left="2784" w:hanging="1080"/>
      </w:pPr>
      <w:rPr>
        <w:rFonts w:hint="default"/>
        <w:color w:val="auto"/>
      </w:rPr>
    </w:lvl>
    <w:lvl w:ilvl="5">
      <w:start w:val="1"/>
      <w:numFmt w:val="decimal"/>
      <w:lvlText w:val="%1.%2.%3.%4.%5.%6."/>
      <w:lvlJc w:val="left"/>
      <w:pPr>
        <w:ind w:left="3570" w:hanging="1440"/>
      </w:pPr>
      <w:rPr>
        <w:rFonts w:hint="default"/>
        <w:color w:val="auto"/>
      </w:rPr>
    </w:lvl>
    <w:lvl w:ilvl="6">
      <w:start w:val="1"/>
      <w:numFmt w:val="decimal"/>
      <w:lvlText w:val="%1.%2.%3.%4.%5.%6.%7."/>
      <w:lvlJc w:val="left"/>
      <w:pPr>
        <w:ind w:left="4356" w:hanging="1800"/>
      </w:pPr>
      <w:rPr>
        <w:rFonts w:hint="default"/>
        <w:color w:val="auto"/>
      </w:rPr>
    </w:lvl>
    <w:lvl w:ilvl="7">
      <w:start w:val="1"/>
      <w:numFmt w:val="decimal"/>
      <w:lvlText w:val="%1.%2.%3.%4.%5.%6.%7.%8."/>
      <w:lvlJc w:val="left"/>
      <w:pPr>
        <w:ind w:left="4782" w:hanging="1800"/>
      </w:pPr>
      <w:rPr>
        <w:rFonts w:hint="default"/>
        <w:color w:val="auto"/>
      </w:rPr>
    </w:lvl>
    <w:lvl w:ilvl="8">
      <w:start w:val="1"/>
      <w:numFmt w:val="decimal"/>
      <w:lvlText w:val="%1.%2.%3.%4.%5.%6.%7.%8.%9."/>
      <w:lvlJc w:val="left"/>
      <w:pPr>
        <w:ind w:left="5568" w:hanging="2160"/>
      </w:pPr>
      <w:rPr>
        <w:rFonts w:hint="default"/>
        <w:color w:val="auto"/>
      </w:rPr>
    </w:lvl>
  </w:abstractNum>
  <w:num w:numId="1">
    <w:abstractNumId w:val="2"/>
  </w:num>
  <w:num w:numId="2">
    <w:abstractNumId w:val="1"/>
  </w:num>
  <w:num w:numId="3">
    <w:abstractNumId w:val="5"/>
  </w:num>
  <w:num w:numId="4">
    <w:abstractNumId w:val="3"/>
  </w:num>
  <w:num w:numId="5">
    <w:abstractNumId w:val="7"/>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27B0B"/>
    <w:rsid w:val="00011DD0"/>
    <w:rsid w:val="000143A8"/>
    <w:rsid w:val="0002688E"/>
    <w:rsid w:val="0003771D"/>
    <w:rsid w:val="000758D9"/>
    <w:rsid w:val="000967AD"/>
    <w:rsid w:val="000B2B32"/>
    <w:rsid w:val="000C2507"/>
    <w:rsid w:val="000D0F42"/>
    <w:rsid w:val="000E60BA"/>
    <w:rsid w:val="00144DB7"/>
    <w:rsid w:val="001457D3"/>
    <w:rsid w:val="00153376"/>
    <w:rsid w:val="001625A7"/>
    <w:rsid w:val="001721FC"/>
    <w:rsid w:val="001C497D"/>
    <w:rsid w:val="0020108C"/>
    <w:rsid w:val="002044C5"/>
    <w:rsid w:val="002425DE"/>
    <w:rsid w:val="002830FD"/>
    <w:rsid w:val="0028338A"/>
    <w:rsid w:val="00287F53"/>
    <w:rsid w:val="00291A2B"/>
    <w:rsid w:val="00295A6A"/>
    <w:rsid w:val="002B73A3"/>
    <w:rsid w:val="002B7ECF"/>
    <w:rsid w:val="002C1E9E"/>
    <w:rsid w:val="002E566B"/>
    <w:rsid w:val="002F4214"/>
    <w:rsid w:val="00312BAF"/>
    <w:rsid w:val="00380146"/>
    <w:rsid w:val="0041738C"/>
    <w:rsid w:val="00427D83"/>
    <w:rsid w:val="004379BB"/>
    <w:rsid w:val="0044011E"/>
    <w:rsid w:val="004462C1"/>
    <w:rsid w:val="0045709D"/>
    <w:rsid w:val="004A6067"/>
    <w:rsid w:val="004E46C2"/>
    <w:rsid w:val="005418B3"/>
    <w:rsid w:val="00557169"/>
    <w:rsid w:val="00563D2E"/>
    <w:rsid w:val="0058084E"/>
    <w:rsid w:val="005A45D1"/>
    <w:rsid w:val="0061134D"/>
    <w:rsid w:val="006641DD"/>
    <w:rsid w:val="006824B0"/>
    <w:rsid w:val="006A24C5"/>
    <w:rsid w:val="006A7873"/>
    <w:rsid w:val="006D597C"/>
    <w:rsid w:val="006D72C9"/>
    <w:rsid w:val="006E40B6"/>
    <w:rsid w:val="0071551E"/>
    <w:rsid w:val="00717CD1"/>
    <w:rsid w:val="00747842"/>
    <w:rsid w:val="007703C8"/>
    <w:rsid w:val="00771DFC"/>
    <w:rsid w:val="00786806"/>
    <w:rsid w:val="007C326B"/>
    <w:rsid w:val="007C45AA"/>
    <w:rsid w:val="007E32CF"/>
    <w:rsid w:val="007F63D9"/>
    <w:rsid w:val="00810A10"/>
    <w:rsid w:val="00850EF2"/>
    <w:rsid w:val="00855A83"/>
    <w:rsid w:val="00880F7C"/>
    <w:rsid w:val="008919CB"/>
    <w:rsid w:val="008D5BDD"/>
    <w:rsid w:val="00912AF0"/>
    <w:rsid w:val="009204E2"/>
    <w:rsid w:val="009222FC"/>
    <w:rsid w:val="00937AC7"/>
    <w:rsid w:val="00965249"/>
    <w:rsid w:val="009902EE"/>
    <w:rsid w:val="009B0EA8"/>
    <w:rsid w:val="009C2076"/>
    <w:rsid w:val="00A10623"/>
    <w:rsid w:val="00A27B35"/>
    <w:rsid w:val="00A375C4"/>
    <w:rsid w:val="00A47BF0"/>
    <w:rsid w:val="00A60794"/>
    <w:rsid w:val="00A80A67"/>
    <w:rsid w:val="00A8449D"/>
    <w:rsid w:val="00A86403"/>
    <w:rsid w:val="00AC5F4E"/>
    <w:rsid w:val="00AD3F3D"/>
    <w:rsid w:val="00AE6D86"/>
    <w:rsid w:val="00AF34A2"/>
    <w:rsid w:val="00B107F7"/>
    <w:rsid w:val="00B43F3C"/>
    <w:rsid w:val="00B52FC3"/>
    <w:rsid w:val="00B56FB6"/>
    <w:rsid w:val="00B60AF1"/>
    <w:rsid w:val="00B771E7"/>
    <w:rsid w:val="00BB57BC"/>
    <w:rsid w:val="00BD1F0E"/>
    <w:rsid w:val="00BF4E95"/>
    <w:rsid w:val="00C060E4"/>
    <w:rsid w:val="00C124C5"/>
    <w:rsid w:val="00C43201"/>
    <w:rsid w:val="00C641D8"/>
    <w:rsid w:val="00C96F0B"/>
    <w:rsid w:val="00CC370A"/>
    <w:rsid w:val="00CF13A3"/>
    <w:rsid w:val="00D14CBC"/>
    <w:rsid w:val="00D868E3"/>
    <w:rsid w:val="00D86F09"/>
    <w:rsid w:val="00DB06D8"/>
    <w:rsid w:val="00DD38E6"/>
    <w:rsid w:val="00DD4BDF"/>
    <w:rsid w:val="00DE2F77"/>
    <w:rsid w:val="00DF5136"/>
    <w:rsid w:val="00E133CE"/>
    <w:rsid w:val="00E21C3A"/>
    <w:rsid w:val="00E27B0B"/>
    <w:rsid w:val="00E34646"/>
    <w:rsid w:val="00E54839"/>
    <w:rsid w:val="00E6205F"/>
    <w:rsid w:val="00E90884"/>
    <w:rsid w:val="00E93542"/>
    <w:rsid w:val="00EC035B"/>
    <w:rsid w:val="00F239E5"/>
    <w:rsid w:val="00F26F4B"/>
    <w:rsid w:val="00F44F2D"/>
    <w:rsid w:val="00F83276"/>
    <w:rsid w:val="00F91DA2"/>
    <w:rsid w:val="00F91DF5"/>
    <w:rsid w:val="00FC56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8BE64"/>
  <w15:docId w15:val="{BD8272C0-D0D1-4C54-8647-A49143C80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1A2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EC035B"/>
    <w:pPr>
      <w:spacing w:before="100" w:beforeAutospacing="1" w:after="100" w:afterAutospacing="1"/>
      <w:outlineLvl w:val="0"/>
    </w:pPr>
    <w:rPr>
      <w:rFonts w:eastAsiaTheme="majorEastAsia" w:cstheme="majorBidi"/>
      <w:b/>
      <w:bCs/>
      <w:kern w:val="36"/>
      <w:sz w:val="48"/>
      <w:szCs w:val="48"/>
    </w:rPr>
  </w:style>
  <w:style w:type="paragraph" w:styleId="2">
    <w:name w:val="heading 2"/>
    <w:basedOn w:val="a"/>
    <w:link w:val="20"/>
    <w:uiPriority w:val="9"/>
    <w:qFormat/>
    <w:rsid w:val="00EC035B"/>
    <w:pPr>
      <w:spacing w:before="100" w:beforeAutospacing="1" w:after="100" w:afterAutospacing="1"/>
      <w:outlineLvl w:val="1"/>
    </w:pPr>
    <w:rPr>
      <w:rFonts w:eastAsiaTheme="majorEastAsia" w:cstheme="majorBidi"/>
      <w:b/>
      <w:bCs/>
      <w:sz w:val="36"/>
      <w:szCs w:val="36"/>
    </w:rPr>
  </w:style>
  <w:style w:type="paragraph" w:styleId="3">
    <w:name w:val="heading 3"/>
    <w:basedOn w:val="a"/>
    <w:next w:val="a"/>
    <w:link w:val="30"/>
    <w:uiPriority w:val="9"/>
    <w:semiHidden/>
    <w:unhideWhenUsed/>
    <w:qFormat/>
    <w:rsid w:val="00AF34A2"/>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AF34A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AF34A2"/>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AF34A2"/>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AF34A2"/>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AF34A2"/>
    <w:pPr>
      <w:keepNext/>
      <w:keepLines/>
      <w:spacing w:before="200"/>
      <w:outlineLvl w:val="7"/>
    </w:pPr>
    <w:rPr>
      <w:rFonts w:asciiTheme="majorHAnsi" w:eastAsiaTheme="majorEastAsia" w:hAnsiTheme="majorHAnsi" w:cstheme="majorBidi"/>
      <w:color w:val="404040" w:themeColor="text1" w:themeTint="BF"/>
    </w:rPr>
  </w:style>
  <w:style w:type="paragraph" w:styleId="9">
    <w:name w:val="heading 9"/>
    <w:basedOn w:val="a"/>
    <w:next w:val="a"/>
    <w:link w:val="90"/>
    <w:uiPriority w:val="9"/>
    <w:semiHidden/>
    <w:unhideWhenUsed/>
    <w:qFormat/>
    <w:rsid w:val="00AF34A2"/>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035B"/>
    <w:rPr>
      <w:rFonts w:ascii="Times New Roman" w:eastAsiaTheme="majorEastAsia" w:hAnsi="Times New Roman" w:cstheme="majorBidi"/>
      <w:b/>
      <w:bCs/>
      <w:kern w:val="36"/>
      <w:sz w:val="48"/>
      <w:szCs w:val="48"/>
    </w:rPr>
  </w:style>
  <w:style w:type="character" w:customStyle="1" w:styleId="20">
    <w:name w:val="Заголовок 2 Знак"/>
    <w:basedOn w:val="a0"/>
    <w:link w:val="2"/>
    <w:uiPriority w:val="9"/>
    <w:rsid w:val="00EC035B"/>
    <w:rPr>
      <w:rFonts w:ascii="Times New Roman" w:eastAsiaTheme="majorEastAsia" w:hAnsi="Times New Roman" w:cstheme="majorBidi"/>
      <w:b/>
      <w:bCs/>
      <w:sz w:val="36"/>
      <w:szCs w:val="36"/>
    </w:rPr>
  </w:style>
  <w:style w:type="character" w:customStyle="1" w:styleId="30">
    <w:name w:val="Заголовок 3 Знак"/>
    <w:basedOn w:val="a0"/>
    <w:link w:val="3"/>
    <w:uiPriority w:val="9"/>
    <w:semiHidden/>
    <w:rsid w:val="00AF34A2"/>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AF34A2"/>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AF34A2"/>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AF34A2"/>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AF34A2"/>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AF34A2"/>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AF34A2"/>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AF34A2"/>
    <w:rPr>
      <w:b/>
      <w:bCs/>
      <w:color w:val="4F81BD" w:themeColor="accent1"/>
      <w:sz w:val="18"/>
      <w:szCs w:val="18"/>
    </w:rPr>
  </w:style>
  <w:style w:type="paragraph" w:styleId="a4">
    <w:name w:val="Title"/>
    <w:basedOn w:val="a"/>
    <w:next w:val="a"/>
    <w:link w:val="a5"/>
    <w:uiPriority w:val="10"/>
    <w:qFormat/>
    <w:rsid w:val="00AF3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Заголовок Знак"/>
    <w:basedOn w:val="a0"/>
    <w:link w:val="a4"/>
    <w:uiPriority w:val="10"/>
    <w:rsid w:val="00AF34A2"/>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AF34A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AF34A2"/>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EC035B"/>
    <w:rPr>
      <w:b/>
      <w:bCs/>
    </w:rPr>
  </w:style>
  <w:style w:type="character" w:styleId="a9">
    <w:name w:val="Emphasis"/>
    <w:uiPriority w:val="20"/>
    <w:qFormat/>
    <w:rsid w:val="00AF34A2"/>
    <w:rPr>
      <w:i/>
      <w:iCs/>
    </w:rPr>
  </w:style>
  <w:style w:type="paragraph" w:styleId="aa">
    <w:name w:val="No Spacing"/>
    <w:basedOn w:val="a"/>
    <w:uiPriority w:val="1"/>
    <w:qFormat/>
    <w:rsid w:val="00AF34A2"/>
  </w:style>
  <w:style w:type="paragraph" w:styleId="ab">
    <w:name w:val="List Paragraph"/>
    <w:basedOn w:val="a"/>
    <w:uiPriority w:val="34"/>
    <w:qFormat/>
    <w:rsid w:val="00AF34A2"/>
    <w:pPr>
      <w:ind w:left="720"/>
      <w:contextualSpacing/>
    </w:pPr>
  </w:style>
  <w:style w:type="paragraph" w:styleId="21">
    <w:name w:val="Quote"/>
    <w:basedOn w:val="a"/>
    <w:next w:val="a"/>
    <w:link w:val="22"/>
    <w:uiPriority w:val="29"/>
    <w:qFormat/>
    <w:rsid w:val="00AF34A2"/>
    <w:rPr>
      <w:i/>
      <w:iCs/>
      <w:color w:val="000000" w:themeColor="text1"/>
    </w:rPr>
  </w:style>
  <w:style w:type="character" w:customStyle="1" w:styleId="22">
    <w:name w:val="Цитата 2 Знак"/>
    <w:basedOn w:val="a0"/>
    <w:link w:val="21"/>
    <w:uiPriority w:val="29"/>
    <w:rsid w:val="00AF34A2"/>
    <w:rPr>
      <w:i/>
      <w:iCs/>
      <w:color w:val="000000" w:themeColor="text1"/>
    </w:rPr>
  </w:style>
  <w:style w:type="paragraph" w:styleId="ac">
    <w:name w:val="Intense Quote"/>
    <w:basedOn w:val="a"/>
    <w:next w:val="a"/>
    <w:link w:val="ad"/>
    <w:uiPriority w:val="30"/>
    <w:qFormat/>
    <w:rsid w:val="00AF34A2"/>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AF34A2"/>
    <w:rPr>
      <w:b/>
      <w:bCs/>
      <w:i/>
      <w:iCs/>
      <w:color w:val="4F81BD" w:themeColor="accent1"/>
    </w:rPr>
  </w:style>
  <w:style w:type="character" w:styleId="ae">
    <w:name w:val="Subtle Emphasis"/>
    <w:uiPriority w:val="19"/>
    <w:qFormat/>
    <w:rsid w:val="00AF34A2"/>
    <w:rPr>
      <w:i/>
      <w:iCs/>
      <w:color w:val="808080" w:themeColor="text1" w:themeTint="7F"/>
    </w:rPr>
  </w:style>
  <w:style w:type="character" w:styleId="af">
    <w:name w:val="Intense Emphasis"/>
    <w:uiPriority w:val="21"/>
    <w:qFormat/>
    <w:rsid w:val="00AF34A2"/>
    <w:rPr>
      <w:b/>
      <w:bCs/>
      <w:i/>
      <w:iCs/>
      <w:color w:val="4F81BD" w:themeColor="accent1"/>
    </w:rPr>
  </w:style>
  <w:style w:type="character" w:styleId="af0">
    <w:name w:val="Subtle Reference"/>
    <w:uiPriority w:val="31"/>
    <w:qFormat/>
    <w:rsid w:val="00AF34A2"/>
    <w:rPr>
      <w:smallCaps/>
      <w:color w:val="C0504D" w:themeColor="accent2"/>
      <w:u w:val="single"/>
    </w:rPr>
  </w:style>
  <w:style w:type="character" w:styleId="af1">
    <w:name w:val="Intense Reference"/>
    <w:uiPriority w:val="32"/>
    <w:qFormat/>
    <w:rsid w:val="00AF34A2"/>
    <w:rPr>
      <w:b/>
      <w:bCs/>
      <w:smallCaps/>
      <w:color w:val="C0504D" w:themeColor="accent2"/>
      <w:spacing w:val="5"/>
      <w:u w:val="single"/>
    </w:rPr>
  </w:style>
  <w:style w:type="character" w:styleId="af2">
    <w:name w:val="Book Title"/>
    <w:uiPriority w:val="33"/>
    <w:qFormat/>
    <w:rsid w:val="00AF34A2"/>
    <w:rPr>
      <w:b/>
      <w:bCs/>
      <w:smallCaps/>
      <w:spacing w:val="5"/>
    </w:rPr>
  </w:style>
  <w:style w:type="paragraph" w:styleId="af3">
    <w:name w:val="TOC Heading"/>
    <w:basedOn w:val="1"/>
    <w:next w:val="a"/>
    <w:uiPriority w:val="39"/>
    <w:semiHidden/>
    <w:unhideWhenUsed/>
    <w:qFormat/>
    <w:rsid w:val="00AF34A2"/>
    <w:pPr>
      <w:keepNext/>
      <w:keepLines/>
      <w:spacing w:before="480" w:beforeAutospacing="0" w:after="0" w:afterAutospacing="0" w:line="276" w:lineRule="auto"/>
      <w:outlineLvl w:val="9"/>
    </w:pPr>
    <w:rPr>
      <w:rFonts w:asciiTheme="majorHAnsi" w:hAnsiTheme="majorHAnsi"/>
      <w:color w:val="365F91" w:themeColor="accent1" w:themeShade="BF"/>
      <w:kern w:val="0"/>
      <w:sz w:val="28"/>
      <w:szCs w:val="28"/>
    </w:rPr>
  </w:style>
  <w:style w:type="paragraph" w:styleId="HTML">
    <w:name w:val="HTML Preformatted"/>
    <w:basedOn w:val="a"/>
    <w:link w:val="HTML0"/>
    <w:uiPriority w:val="99"/>
    <w:unhideWhenUsed/>
    <w:rsid w:val="00291A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basedOn w:val="a0"/>
    <w:link w:val="HTML"/>
    <w:uiPriority w:val="99"/>
    <w:rsid w:val="00291A2B"/>
    <w:rPr>
      <w:rFonts w:ascii="Courier New" w:eastAsia="Times New Roman" w:hAnsi="Courier New" w:cs="Courier New"/>
      <w:sz w:val="20"/>
      <w:szCs w:val="20"/>
      <w:lang w:eastAsia="ru-RU"/>
    </w:rPr>
  </w:style>
  <w:style w:type="paragraph" w:styleId="af4">
    <w:name w:val="footer"/>
    <w:basedOn w:val="a"/>
    <w:link w:val="af5"/>
    <w:uiPriority w:val="99"/>
    <w:unhideWhenUsed/>
    <w:rsid w:val="00291A2B"/>
    <w:pPr>
      <w:tabs>
        <w:tab w:val="center" w:pos="4677"/>
        <w:tab w:val="right" w:pos="9355"/>
      </w:tabs>
    </w:pPr>
  </w:style>
  <w:style w:type="character" w:customStyle="1" w:styleId="af5">
    <w:name w:val="Нижний колонтитул Знак"/>
    <w:basedOn w:val="a0"/>
    <w:link w:val="af4"/>
    <w:uiPriority w:val="99"/>
    <w:rsid w:val="00291A2B"/>
    <w:rPr>
      <w:rFonts w:ascii="Times New Roman" w:eastAsia="Times New Roman" w:hAnsi="Times New Roman" w:cs="Times New Roman"/>
      <w:sz w:val="20"/>
      <w:szCs w:val="20"/>
      <w:lang w:eastAsia="ru-RU"/>
    </w:rPr>
  </w:style>
  <w:style w:type="paragraph" w:customStyle="1" w:styleId="ConsPlusNormal">
    <w:name w:val="ConsPlusNormal"/>
    <w:rsid w:val="008D5BDD"/>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f6">
    <w:name w:val="Table Grid"/>
    <w:basedOn w:val="a1"/>
    <w:rsid w:val="006A24C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FR1">
    <w:name w:val="FR1"/>
    <w:rsid w:val="00D14CBC"/>
    <w:pPr>
      <w:widowControl w:val="0"/>
      <w:autoSpaceDE w:val="0"/>
      <w:autoSpaceDN w:val="0"/>
      <w:adjustRightInd w:val="0"/>
      <w:spacing w:before="1260" w:after="0" w:line="240" w:lineRule="auto"/>
      <w:ind w:left="3080"/>
    </w:pPr>
    <w:rPr>
      <w:rFonts w:ascii="Times New Roman" w:eastAsia="Times New Roman" w:hAnsi="Times New Roman" w:cs="Times New Roman"/>
      <w:b/>
      <w:bCs/>
      <w:sz w:val="40"/>
      <w:szCs w:val="4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4977</Words>
  <Characters>28375</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Сергей</cp:lastModifiedBy>
  <cp:revision>5</cp:revision>
  <cp:lastPrinted>2017-02-10T11:25:00Z</cp:lastPrinted>
  <dcterms:created xsi:type="dcterms:W3CDTF">2018-08-16T11:09:00Z</dcterms:created>
  <dcterms:modified xsi:type="dcterms:W3CDTF">2021-08-24T08:54:00Z</dcterms:modified>
</cp:coreProperties>
</file>